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 xml:space="preserve">ООО </w:t>
      </w:r>
      <w:r w:rsidR="00667077" w:rsidRPr="00F22703">
        <w:rPr>
          <w:rFonts w:eastAsia="Times New Roman"/>
          <w:sz w:val="22"/>
          <w:szCs w:val="22"/>
        </w:rPr>
        <w:t>«Управляющая компания СеверСтрой»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pacing w:val="-1"/>
          <w:sz w:val="22"/>
          <w:szCs w:val="22"/>
        </w:rPr>
        <w:t xml:space="preserve">г. </w:t>
      </w:r>
      <w:r w:rsidR="00667077" w:rsidRPr="00F22703">
        <w:rPr>
          <w:rFonts w:eastAsia="Times New Roman"/>
          <w:spacing w:val="-1"/>
          <w:sz w:val="22"/>
          <w:szCs w:val="22"/>
        </w:rPr>
        <w:t>Сургут</w:t>
      </w:r>
      <w:r w:rsidRPr="00F22703">
        <w:rPr>
          <w:rFonts w:eastAsia="Times New Roman"/>
          <w:spacing w:val="-1"/>
          <w:sz w:val="22"/>
          <w:szCs w:val="22"/>
        </w:rPr>
        <w:t xml:space="preserve">, </w:t>
      </w:r>
      <w:r w:rsidR="00667077" w:rsidRPr="00F22703">
        <w:rPr>
          <w:rFonts w:eastAsia="Times New Roman"/>
          <w:spacing w:val="-1"/>
          <w:sz w:val="22"/>
          <w:szCs w:val="22"/>
        </w:rPr>
        <w:t>ул. Маяковского, 11</w:t>
      </w:r>
    </w:p>
    <w:p w:rsidR="009B7E58" w:rsidRPr="00F22703" w:rsidRDefault="00020E1E" w:rsidP="00E116B2">
      <w:pPr>
        <w:shd w:val="clear" w:color="auto" w:fill="FFFFFF"/>
        <w:spacing w:before="120"/>
        <w:jc w:val="right"/>
        <w:rPr>
          <w:sz w:val="22"/>
          <w:szCs w:val="22"/>
        </w:rPr>
      </w:pPr>
      <w:r w:rsidRPr="00F22703">
        <w:rPr>
          <w:rFonts w:eastAsia="Times New Roman"/>
          <w:sz w:val="22"/>
          <w:szCs w:val="22"/>
        </w:rPr>
        <w:t>Тел./факс</w:t>
      </w:r>
      <w:r w:rsidR="00667077" w:rsidRPr="00F22703">
        <w:rPr>
          <w:rFonts w:eastAsia="Times New Roman"/>
          <w:sz w:val="22"/>
          <w:szCs w:val="22"/>
        </w:rPr>
        <w:t xml:space="preserve"> (3462</w:t>
      </w:r>
      <w:r w:rsidRPr="00F22703">
        <w:rPr>
          <w:rFonts w:eastAsia="Times New Roman"/>
          <w:sz w:val="22"/>
          <w:szCs w:val="22"/>
        </w:rPr>
        <w:t xml:space="preserve">) </w:t>
      </w:r>
      <w:r w:rsidR="00667077" w:rsidRPr="00F22703">
        <w:rPr>
          <w:rFonts w:eastAsia="Times New Roman"/>
          <w:sz w:val="22"/>
          <w:szCs w:val="22"/>
        </w:rPr>
        <w:t>50-20-51</w:t>
      </w:r>
    </w:p>
    <w:p w:rsidR="00667077" w:rsidRPr="00667077" w:rsidRDefault="00667077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r w:rsidRPr="00667077">
        <w:rPr>
          <w:rFonts w:eastAsia="Times New Roman"/>
          <w:sz w:val="22"/>
          <w:szCs w:val="22"/>
        </w:rPr>
        <w:t>ИНН 8602159184</w:t>
      </w:r>
      <w:r w:rsidRPr="00F22703">
        <w:rPr>
          <w:rFonts w:eastAsia="Times New Roman"/>
          <w:sz w:val="22"/>
          <w:szCs w:val="22"/>
        </w:rPr>
        <w:t xml:space="preserve"> </w:t>
      </w:r>
      <w:r w:rsidRPr="00667077">
        <w:rPr>
          <w:rFonts w:eastAsia="Times New Roman"/>
          <w:sz w:val="22"/>
          <w:szCs w:val="22"/>
        </w:rPr>
        <w:t>КПП 860201001</w:t>
      </w:r>
    </w:p>
    <w:p w:rsidR="00667077" w:rsidRPr="00F22703" w:rsidRDefault="003F224D" w:rsidP="00E116B2">
      <w:pPr>
        <w:widowControl/>
        <w:autoSpaceDE/>
        <w:autoSpaceDN/>
        <w:adjustRightInd/>
        <w:spacing w:before="120"/>
        <w:jc w:val="right"/>
        <w:rPr>
          <w:sz w:val="22"/>
          <w:szCs w:val="22"/>
        </w:rPr>
      </w:pPr>
      <w:hyperlink r:id="rId6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ukseverstroi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proofErr w:type="spellStart"/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F22703" w:rsidRPr="00F22703" w:rsidRDefault="003F224D" w:rsidP="00E116B2">
      <w:pPr>
        <w:widowControl/>
        <w:autoSpaceDE/>
        <w:autoSpaceDN/>
        <w:adjustRightInd/>
        <w:spacing w:before="120"/>
        <w:jc w:val="right"/>
        <w:rPr>
          <w:rFonts w:eastAsia="Times New Roman"/>
          <w:sz w:val="22"/>
          <w:szCs w:val="22"/>
        </w:rPr>
      </w:pPr>
      <w:hyperlink r:id="rId7" w:history="1"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Pribor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_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ukss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@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mail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</w:rPr>
          <w:t>.</w:t>
        </w:r>
        <w:r w:rsidR="00667077" w:rsidRPr="00F22703">
          <w:rPr>
            <w:rFonts w:eastAsia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sz w:val="18"/>
          <w:szCs w:val="28"/>
        </w:rPr>
      </w:pPr>
    </w:p>
    <w:p w:rsidR="00F22703" w:rsidRDefault="00020E1E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ГОДОВОЙ ОТЧЕТ УПРАВЛЯЮЩЕЙ КОМПАНИИ</w:t>
      </w:r>
    </w:p>
    <w:p w:rsidR="00F22703" w:rsidRDefault="00F22703" w:rsidP="00F22703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9B7E58" w:rsidRDefault="00020E1E" w:rsidP="00F22703">
      <w:pPr>
        <w:widowControl/>
        <w:autoSpaceDE/>
        <w:autoSpaceDN/>
        <w:adjustRightInd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перед собственниками квартир</w:t>
      </w:r>
    </w:p>
    <w:p w:rsidR="009B7E58" w:rsidRDefault="00667077">
      <w:pPr>
        <w:shd w:val="clear" w:color="auto" w:fill="FFFFFF"/>
        <w:spacing w:line="322" w:lineRule="exact"/>
        <w:ind w:right="72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дома № 11</w:t>
      </w:r>
      <w:r w:rsidR="00ED0D90">
        <w:rPr>
          <w:rFonts w:eastAsia="Times New Roman"/>
          <w:b/>
          <w:bCs/>
          <w:spacing w:val="-3"/>
          <w:sz w:val="28"/>
          <w:szCs w:val="28"/>
        </w:rPr>
        <w:t xml:space="preserve"> «Б»</w:t>
      </w:r>
      <w:r w:rsidR="00020E1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ул.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Сибирская</w:t>
      </w:r>
      <w:proofErr w:type="gramEnd"/>
      <w:r>
        <w:rPr>
          <w:rFonts w:eastAsia="Times New Roman"/>
          <w:b/>
          <w:bCs/>
          <w:spacing w:val="-3"/>
          <w:sz w:val="28"/>
          <w:szCs w:val="28"/>
        </w:rPr>
        <w:t>, г. Сургут</w:t>
      </w:r>
    </w:p>
    <w:p w:rsidR="009B7E58" w:rsidRDefault="00667077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 2014</w:t>
      </w:r>
      <w:r w:rsidR="00020E1E">
        <w:rPr>
          <w:rFonts w:eastAsia="Times New Roman"/>
          <w:b/>
          <w:bCs/>
          <w:sz w:val="28"/>
          <w:szCs w:val="28"/>
        </w:rPr>
        <w:t xml:space="preserve"> год.</w:t>
      </w:r>
    </w:p>
    <w:p w:rsidR="009B7E58" w:rsidRDefault="00020E1E" w:rsidP="00F22703">
      <w:pPr>
        <w:shd w:val="clear" w:color="auto" w:fill="FFFFFF"/>
        <w:spacing w:before="120"/>
        <w:ind w:left="28" w:right="96" w:firstLine="902"/>
        <w:jc w:val="both"/>
      </w:pPr>
      <w:r>
        <w:rPr>
          <w:rFonts w:eastAsia="Times New Roman"/>
          <w:sz w:val="24"/>
          <w:szCs w:val="24"/>
        </w:rPr>
        <w:t>Настоящий отчет выполнен в соответствии с требованиями Жилищного кодекса РФ и иных нормативных документов. Отчет составлен на основании фактически выполненных работ по управлению многоквартирным домом за 201</w:t>
      </w:r>
      <w:r w:rsidR="0066707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год, а также данных бухгалтерского учета Управляющей компании.</w:t>
      </w:r>
    </w:p>
    <w:p w:rsidR="009B7E58" w:rsidRDefault="00020E1E">
      <w:pPr>
        <w:shd w:val="clear" w:color="auto" w:fill="FFFFFF"/>
        <w:spacing w:before="326"/>
        <w:ind w:right="72"/>
        <w:jc w:val="center"/>
      </w:pPr>
      <w:r>
        <w:rPr>
          <w:rFonts w:eastAsia="Times New Roman"/>
          <w:b/>
          <w:bCs/>
          <w:sz w:val="28"/>
          <w:szCs w:val="28"/>
        </w:rPr>
        <w:t>Основные характеристики многоквартирного дома</w:t>
      </w:r>
    </w:p>
    <w:p w:rsidR="009B7E58" w:rsidRDefault="00020E1E">
      <w:pPr>
        <w:shd w:val="clear" w:color="auto" w:fill="FFFFFF"/>
        <w:ind w:right="96"/>
        <w:jc w:val="right"/>
      </w:pPr>
      <w:r>
        <w:rPr>
          <w:rFonts w:eastAsia="Times New Roman"/>
          <w:i/>
          <w:iCs/>
          <w:spacing w:val="-1"/>
        </w:rPr>
        <w:t>Таблица 1</w:t>
      </w:r>
    </w:p>
    <w:p w:rsidR="009B7E58" w:rsidRDefault="009B7E58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9"/>
        <w:gridCol w:w="2534"/>
      </w:tblGrid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2010-2011г.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7E58" w:rsidTr="00F22703">
        <w:trPr>
          <w:trHeight w:hRule="exact" w:val="3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квартир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105</w:t>
            </w:r>
          </w:p>
        </w:tc>
      </w:tr>
      <w:tr w:rsidR="009B7E58" w:rsidTr="00F22703">
        <w:trPr>
          <w:trHeight w:hRule="exact" w:val="35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этажей</w:t>
            </w:r>
            <w:r w:rsidR="00125EC4">
              <w:rPr>
                <w:rFonts w:eastAsia="Times New Roman"/>
                <w:b/>
                <w:bCs/>
                <w:sz w:val="24"/>
                <w:szCs w:val="24"/>
              </w:rPr>
              <w:t xml:space="preserve"> (жилых)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95FD9" w:rsidTr="00F22703">
        <w:trPr>
          <w:trHeight w:hRule="exact" w:val="28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подъездов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95FD9" w:rsidTr="00F22703">
        <w:trPr>
          <w:trHeight w:hRule="exact" w:val="282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ind w:left="5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гаражных боксов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9B7E58" w:rsidTr="00F22703">
        <w:trPr>
          <w:trHeight w:hRule="exact" w:val="567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Общая площадь здания   (включая   тех этажи, лестницы, кори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доры, нежилые помещения, балконы и т.д.)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1F029C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11 595,8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57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8" w:lineRule="exact"/>
              <w:ind w:left="5" w:right="22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квартир (без учета площади лоджий и балко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нов)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Default="008650C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8081</w:t>
            </w:r>
            <w:r w:rsidR="001F029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 w:rsidR="00020E1E"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="00020E1E"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A3351" w:rsidTr="00F22703">
        <w:trPr>
          <w:trHeight w:hRule="exact" w:val="394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AA3351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Общая площадь </w:t>
            </w:r>
            <w:r w:rsidR="00395FD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нежилых помещений (офисов)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3351" w:rsidRDefault="00395FD9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111,4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2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395FD9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нежилых помещений (гаражей)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395FD9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1226,0</w:t>
            </w:r>
            <w:r w:rsidR="00125E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39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МОП (лестничные клетки, тамбура)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1271,8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5FD9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мех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борки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5FD9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25EC4" w:rsidTr="00F22703">
        <w:trPr>
          <w:trHeight w:hRule="exact" w:val="300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125EC4">
            <w:pPr>
              <w:shd w:val="clear" w:color="auto" w:fill="FFFFFF"/>
              <w:spacing w:line="278" w:lineRule="exact"/>
              <w:ind w:left="5" w:right="226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Общая площадь кровли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5EC4" w:rsidRDefault="00125EC4" w:rsidP="00AA335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2940,2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B7E58" w:rsidTr="00F22703">
        <w:trPr>
          <w:trHeight w:hRule="exact" w:val="331"/>
        </w:trPr>
        <w:tc>
          <w:tcPr>
            <w:tcW w:w="9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элементов благоустройства:</w:t>
            </w:r>
          </w:p>
        </w:tc>
      </w:tr>
      <w:tr w:rsidR="009B7E58" w:rsidTr="00F22703">
        <w:trPr>
          <w:trHeight w:hRule="exact" w:val="32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отопления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spacing w:line="274" w:lineRule="exact"/>
              <w:ind w:left="5" w:right="139" w:firstLine="58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</w:t>
            </w:r>
            <w:r w:rsidR="00667077">
              <w:rPr>
                <w:rFonts w:eastAsia="Times New Roman"/>
                <w:spacing w:val="-1"/>
                <w:sz w:val="24"/>
                <w:szCs w:val="24"/>
              </w:rPr>
              <w:t>ализованного водоснабжение и во</w:t>
            </w:r>
            <w:r>
              <w:rPr>
                <w:rFonts w:eastAsia="Times New Roman"/>
                <w:sz w:val="24"/>
                <w:szCs w:val="24"/>
              </w:rPr>
              <w:t>доотведения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электроснабжения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9B7E58" w:rsidTr="00F22703">
        <w:trPr>
          <w:trHeight w:hRule="exact" w:val="397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ind w:left="62"/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подключение к системе централизованного газоснабжения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E58" w:rsidRDefault="00020E1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1F029C" w:rsidTr="00F22703">
        <w:trPr>
          <w:trHeight w:hRule="exact" w:val="322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  <w:r w:rsidRPr="008650C2">
              <w:rPr>
                <w:spacing w:val="-24"/>
                <w:sz w:val="24"/>
                <w:szCs w:val="24"/>
              </w:rPr>
              <w:t xml:space="preserve">- </w:t>
            </w:r>
            <w:r w:rsidR="00125EC4">
              <w:rPr>
                <w:rFonts w:eastAsia="Times New Roman"/>
                <w:sz w:val="24"/>
                <w:szCs w:val="24"/>
              </w:rPr>
              <w:t>наличие лифта</w:t>
            </w: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rFonts w:eastAsia="Times New Roman"/>
                <w:spacing w:val="-24"/>
                <w:sz w:val="24"/>
                <w:szCs w:val="24"/>
              </w:rPr>
            </w:pPr>
          </w:p>
          <w:p w:rsidR="001F029C" w:rsidRPr="008650C2" w:rsidRDefault="001F029C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650C2">
              <w:rPr>
                <w:rFonts w:eastAsia="Times New Roman"/>
                <w:spacing w:val="-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1F029C" w:rsidRDefault="001F029C" w:rsidP="001F029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</w:rPr>
            </w:pPr>
            <w:r w:rsidRPr="001F029C">
              <w:rPr>
                <w:sz w:val="24"/>
              </w:rPr>
              <w:t>нет</w:t>
            </w:r>
          </w:p>
          <w:p w:rsidR="001F029C" w:rsidRPr="001F029C" w:rsidRDefault="001F029C" w:rsidP="001F029C">
            <w:pPr>
              <w:shd w:val="clear" w:color="auto" w:fill="FFFFFF"/>
              <w:ind w:left="62"/>
              <w:jc w:val="center"/>
              <w:rPr>
                <w:sz w:val="24"/>
              </w:rPr>
            </w:pPr>
          </w:p>
        </w:tc>
      </w:tr>
      <w:tr w:rsidR="009B7E58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E58" w:rsidRPr="008650C2" w:rsidRDefault="008650C2" w:rsidP="008650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мусоропровода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E58" w:rsidRPr="001F029C" w:rsidRDefault="008650C2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аружный модуль</w:t>
            </w:r>
          </w:p>
        </w:tc>
      </w:tr>
      <w:tr w:rsidR="001F029C" w:rsidTr="00E116B2">
        <w:trPr>
          <w:trHeight w:hRule="exact" w:val="2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029C" w:rsidRPr="008650C2" w:rsidRDefault="008650C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наличие детской площадки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9C" w:rsidRPr="001F029C" w:rsidRDefault="008650C2" w:rsidP="001F029C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116B2" w:rsidTr="00E116B2">
        <w:trPr>
          <w:trHeight w:hRule="exact" w:val="326"/>
        </w:trPr>
        <w:tc>
          <w:tcPr>
            <w:tcW w:w="976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116B2" w:rsidRDefault="00E116B2" w:rsidP="00631976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Наличие общедомовых приборов учета:</w:t>
            </w:r>
          </w:p>
        </w:tc>
      </w:tr>
      <w:tr w:rsidR="00F22703" w:rsidTr="00F22703">
        <w:trPr>
          <w:trHeight w:hRule="exact" w:val="326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 учета тепловой 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51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7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ГВС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266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F22703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приборы учета ХВС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F22703" w:rsidTr="00F22703">
        <w:trPr>
          <w:trHeight w:hRule="exact" w:val="338"/>
        </w:trPr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Default="00F22703" w:rsidP="00631976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F22703" w:rsidRDefault="00F22703">
      <w:pPr>
        <w:shd w:val="clear" w:color="auto" w:fill="FFFFFF"/>
        <w:spacing w:line="274" w:lineRule="exact"/>
        <w:ind w:left="120" w:right="91" w:firstLine="706"/>
        <w:jc w:val="both"/>
        <w:rPr>
          <w:rFonts w:eastAsia="Times New Roman"/>
          <w:sz w:val="24"/>
          <w:szCs w:val="24"/>
        </w:rPr>
      </w:pPr>
    </w:p>
    <w:p w:rsidR="009B7E58" w:rsidRDefault="00E116B2">
      <w:pPr>
        <w:shd w:val="clear" w:color="auto" w:fill="FFFFFF"/>
        <w:spacing w:line="274" w:lineRule="exact"/>
        <w:ind w:left="120" w:right="91" w:firstLine="706"/>
        <w:jc w:val="both"/>
      </w:pPr>
      <w:r>
        <w:rPr>
          <w:rFonts w:eastAsia="Times New Roman"/>
          <w:sz w:val="24"/>
          <w:szCs w:val="24"/>
        </w:rPr>
        <w:t xml:space="preserve">В соответствии с </w:t>
      </w:r>
      <w:r w:rsidR="00020E1E">
        <w:rPr>
          <w:rFonts w:eastAsia="Times New Roman"/>
          <w:sz w:val="24"/>
          <w:szCs w:val="24"/>
        </w:rPr>
        <w:t>договор</w:t>
      </w:r>
      <w:r>
        <w:rPr>
          <w:rFonts w:eastAsia="Times New Roman"/>
          <w:sz w:val="24"/>
          <w:szCs w:val="24"/>
        </w:rPr>
        <w:t>ом</w:t>
      </w:r>
      <w:r w:rsidR="00020E1E">
        <w:rPr>
          <w:rFonts w:eastAsia="Times New Roman"/>
          <w:sz w:val="24"/>
          <w:szCs w:val="24"/>
        </w:rPr>
        <w:t xml:space="preserve"> на управление многоквартирным домом, заключаемым с собс</w:t>
      </w:r>
      <w:r>
        <w:rPr>
          <w:rFonts w:eastAsia="Times New Roman"/>
          <w:sz w:val="24"/>
          <w:szCs w:val="24"/>
        </w:rPr>
        <w:t>твенниками жилых помещений, ООО</w:t>
      </w:r>
      <w:r w:rsidR="00020E1E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УК СеверСтрой</w:t>
      </w:r>
      <w:r w:rsidR="00020E1E">
        <w:rPr>
          <w:rFonts w:eastAsia="Times New Roman"/>
          <w:sz w:val="24"/>
          <w:szCs w:val="24"/>
        </w:rPr>
        <w:t>» заключает договоры для жизнеобеспечения жилого дом</w:t>
      </w:r>
      <w:r>
        <w:rPr>
          <w:rFonts w:eastAsia="Times New Roman"/>
          <w:sz w:val="24"/>
          <w:szCs w:val="24"/>
        </w:rPr>
        <w:t>а «…на поставку собственнику жи</w:t>
      </w:r>
      <w:r w:rsidR="00020E1E">
        <w:rPr>
          <w:rFonts w:eastAsia="Times New Roman"/>
          <w:sz w:val="24"/>
          <w:szCs w:val="24"/>
        </w:rPr>
        <w:t>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</w:t>
      </w:r>
      <w:r w:rsidR="00020E1E">
        <w:rPr>
          <w:rFonts w:eastAsia="Times New Roman"/>
          <w:sz w:val="24"/>
          <w:szCs w:val="24"/>
        </w:rPr>
        <w:softHyphen/>
      </w:r>
      <w:r w:rsidR="00020E1E">
        <w:rPr>
          <w:rFonts w:eastAsia="Times New Roman"/>
          <w:spacing w:val="-1"/>
          <w:sz w:val="24"/>
          <w:szCs w:val="24"/>
        </w:rPr>
        <w:t xml:space="preserve">тирного дома, в котором находится принадлежащее собственнику помещение, в надлежащем </w:t>
      </w:r>
      <w:r w:rsidR="00020E1E">
        <w:rPr>
          <w:rFonts w:eastAsia="Times New Roman"/>
          <w:sz w:val="24"/>
          <w:szCs w:val="24"/>
        </w:rPr>
        <w:t>техническом</w:t>
      </w:r>
      <w:r>
        <w:rPr>
          <w:rFonts w:eastAsia="Times New Roman"/>
          <w:sz w:val="24"/>
          <w:szCs w:val="24"/>
        </w:rPr>
        <w:t xml:space="preserve"> и санитарном состоянии». В 2014</w:t>
      </w:r>
      <w:r w:rsidR="00020E1E">
        <w:rPr>
          <w:rFonts w:eastAsia="Times New Roman"/>
          <w:sz w:val="24"/>
          <w:szCs w:val="24"/>
        </w:rPr>
        <w:t>г. были заключены (пролонгированы) догово</w:t>
      </w:r>
      <w:r w:rsidR="00020E1E">
        <w:rPr>
          <w:rFonts w:eastAsia="Times New Roman"/>
          <w:sz w:val="24"/>
          <w:szCs w:val="24"/>
        </w:rPr>
        <w:softHyphen/>
        <w:t>ра на поставку коммунальных ресурсов со следующими организациями:</w:t>
      </w:r>
    </w:p>
    <w:p w:rsidR="009B7E58" w:rsidRDefault="00020E1E">
      <w:pPr>
        <w:shd w:val="clear" w:color="auto" w:fill="FFFFFF"/>
        <w:spacing w:before="230"/>
        <w:ind w:right="91"/>
        <w:jc w:val="right"/>
      </w:pPr>
      <w:r>
        <w:rPr>
          <w:rFonts w:eastAsia="Times New Roman"/>
          <w:i/>
          <w:iCs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160"/>
        <w:gridCol w:w="1978"/>
        <w:gridCol w:w="1622"/>
        <w:gridCol w:w="3250"/>
      </w:tblGrid>
      <w:tr w:rsidR="00F22703" w:rsidRPr="00F22703" w:rsidTr="00631976">
        <w:trPr>
          <w:trHeight w:hRule="exact" w:val="48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53"/>
            </w:pPr>
            <w:r w:rsidRPr="00F22703">
              <w:rPr>
                <w:rFonts w:eastAsia="Times New Roman"/>
                <w:spacing w:val="-2"/>
              </w:rPr>
              <w:t>№ 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480"/>
            </w:pPr>
            <w:r w:rsidRPr="00F22703">
              <w:rPr>
                <w:rFonts w:eastAsia="Times New Roman"/>
              </w:rPr>
              <w:t>Вид услуги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left="394" w:right="394"/>
            </w:pPr>
            <w:r w:rsidRPr="00F22703">
              <w:rPr>
                <w:rFonts w:eastAsia="Times New Roman"/>
              </w:rPr>
              <w:t>Поставщик услуг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left="130" w:right="39"/>
            </w:pPr>
            <w:r w:rsidRPr="00F22703">
              <w:rPr>
                <w:rFonts w:eastAsia="Times New Roman"/>
                <w:spacing w:val="-1"/>
              </w:rPr>
              <w:t xml:space="preserve">Дата и номер </w:t>
            </w:r>
            <w:r w:rsidRPr="00F22703">
              <w:rPr>
                <w:rFonts w:eastAsia="Times New Roman"/>
              </w:rPr>
              <w:t>договора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970"/>
            </w:pPr>
            <w:r w:rsidRPr="00F22703">
              <w:rPr>
                <w:rFonts w:eastAsia="Times New Roman"/>
              </w:rPr>
              <w:t>Примечания</w:t>
            </w:r>
          </w:p>
        </w:tc>
      </w:tr>
      <w:tr w:rsidR="00F22703" w:rsidRPr="00F22703" w:rsidTr="00631976">
        <w:trPr>
          <w:trHeight w:hRule="exact" w:val="20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163"/>
            </w:pPr>
            <w:r w:rsidRPr="00F22703">
              <w:rPr>
                <w:rFonts w:eastAsia="Times New Roman"/>
              </w:rPr>
              <w:t xml:space="preserve">Тепловая энергия, </w:t>
            </w:r>
            <w:r w:rsidRPr="00F22703">
              <w:rPr>
                <w:rFonts w:eastAsia="Times New Roman"/>
                <w:spacing w:val="-1"/>
              </w:rPr>
              <w:t>горячее водоснабже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tabs>
                <w:tab w:val="left" w:pos="1898"/>
              </w:tabs>
              <w:spacing w:line="230" w:lineRule="exact"/>
              <w:ind w:right="494"/>
            </w:pPr>
            <w:r w:rsidRPr="00F22703">
              <w:t>СГМУП «ГТС»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№264 от 01.09.2012г.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2E41E2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12"/>
              </w:rPr>
              <w:t>Учет энергии</w:t>
            </w:r>
            <w:r w:rsidR="002E41E2">
              <w:rPr>
                <w:rFonts w:eastAsia="Times New Roman"/>
                <w:spacing w:val="-12"/>
              </w:rPr>
              <w:t xml:space="preserve"> </w:t>
            </w:r>
            <w:r w:rsidRPr="00F22703">
              <w:rPr>
                <w:rFonts w:eastAsia="Times New Roman"/>
                <w:spacing w:val="-12"/>
              </w:rPr>
              <w:t xml:space="preserve"> производится по </w:t>
            </w:r>
            <w:r w:rsidRPr="00F22703">
              <w:rPr>
                <w:rFonts w:eastAsia="Times New Roman"/>
                <w:spacing w:val="-10"/>
              </w:rPr>
              <w:t xml:space="preserve">коммерческим приборам учета, </w:t>
            </w:r>
            <w:r w:rsidRPr="00F22703">
              <w:rPr>
                <w:rFonts w:eastAsia="Times New Roman"/>
                <w:spacing w:val="-9"/>
              </w:rPr>
              <w:t>принятым по Акту допуска в экс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7"/>
              </w:rPr>
              <w:t>плуатацию коммерческих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>прибо</w:t>
            </w:r>
            <w:r w:rsidRPr="00F22703">
              <w:rPr>
                <w:rFonts w:eastAsia="Times New Roman"/>
                <w:spacing w:val="-7"/>
              </w:rPr>
              <w:softHyphen/>
            </w:r>
            <w:r w:rsidRPr="00F22703">
              <w:rPr>
                <w:rFonts w:eastAsia="Times New Roman"/>
              </w:rPr>
              <w:t xml:space="preserve">ров учета тепловой энергии. </w:t>
            </w:r>
            <w:r w:rsidRPr="00F22703">
              <w:rPr>
                <w:rFonts w:eastAsia="Times New Roman"/>
                <w:spacing w:val="-9"/>
              </w:rPr>
              <w:t xml:space="preserve">Тарифы на тепловую энергию и </w:t>
            </w:r>
            <w:r w:rsidRPr="00F22703">
              <w:rPr>
                <w:rFonts w:eastAsia="Times New Roman"/>
                <w:spacing w:val="-4"/>
              </w:rPr>
              <w:t>горячее   водоснабжение утвержда</w:t>
            </w:r>
            <w:r w:rsidRPr="00F22703">
              <w:rPr>
                <w:rFonts w:eastAsia="Times New Roman"/>
                <w:spacing w:val="-4"/>
              </w:rPr>
              <w:softHyphen/>
            </w:r>
            <w:r w:rsidRPr="00F22703">
              <w:rPr>
                <w:rFonts w:eastAsia="Times New Roman"/>
                <w:spacing w:val="-9"/>
              </w:rPr>
              <w:t>ет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 xml:space="preserve">Региональная </w:t>
            </w:r>
            <w:r w:rsidR="00E116B2">
              <w:rPr>
                <w:rFonts w:eastAsia="Times New Roman"/>
                <w:spacing w:val="-9"/>
              </w:rPr>
              <w:t xml:space="preserve">служба по тарифам </w:t>
            </w:r>
            <w:r w:rsidR="00E116B2" w:rsidRPr="00F22703">
              <w:rPr>
                <w:rFonts w:eastAsia="Times New Roman"/>
                <w:spacing w:val="-11"/>
              </w:rPr>
              <w:t>ХМАО-Югры</w:t>
            </w:r>
            <w:r w:rsidRPr="00F22703">
              <w:rPr>
                <w:rFonts w:eastAsia="Times New Roman"/>
              </w:rPr>
              <w:t>.</w:t>
            </w:r>
          </w:p>
        </w:tc>
      </w:tr>
      <w:tr w:rsidR="00F22703" w:rsidRPr="00F22703" w:rsidTr="002E41E2">
        <w:trPr>
          <w:trHeight w:hRule="exact" w:val="259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206"/>
            </w:pPr>
            <w:r w:rsidRPr="00F22703">
              <w:rPr>
                <w:rFonts w:eastAsia="Times New Roman"/>
                <w:spacing w:val="-1"/>
              </w:rPr>
              <w:t>Холодное водоснаб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жение, водоотведение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СГМУП «Горводоканал»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№8576-в-12 от 01.08.2012г. 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Учет потребления холодной воды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производится по коммерческим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приборам учета,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принятым по</w:t>
            </w:r>
            <w:r w:rsidR="002E41E2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5"/>
              </w:rPr>
              <w:t>Ак</w:t>
            </w:r>
            <w:r w:rsidRPr="00F22703">
              <w:rPr>
                <w:rFonts w:eastAsia="Times New Roman"/>
                <w:spacing w:val="-5"/>
              </w:rPr>
              <w:softHyphen/>
            </w:r>
            <w:r w:rsidRPr="00F22703">
              <w:rPr>
                <w:rFonts w:eastAsia="Times New Roman"/>
                <w:spacing w:val="-9"/>
              </w:rPr>
              <w:t>ту  допуска в эксплуатацию ком</w:t>
            </w:r>
            <w:r w:rsidRPr="00F22703">
              <w:rPr>
                <w:rFonts w:eastAsia="Times New Roman"/>
                <w:spacing w:val="-9"/>
              </w:rPr>
              <w:softHyphen/>
            </w:r>
            <w:r w:rsidRPr="00F22703">
              <w:rPr>
                <w:rFonts w:eastAsia="Times New Roman"/>
                <w:spacing w:val="-6"/>
              </w:rPr>
              <w:t>мерческих   приборов учета холод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</w:rPr>
              <w:t>ной воды.</w:t>
            </w:r>
          </w:p>
          <w:p w:rsidR="00F22703" w:rsidRPr="00F22703" w:rsidRDefault="00F22703" w:rsidP="002E41E2">
            <w:pPr>
              <w:shd w:val="clear" w:color="auto" w:fill="FFFFFF"/>
              <w:spacing w:line="226" w:lineRule="exact"/>
              <w:ind w:right="5"/>
            </w:pPr>
            <w:r w:rsidRPr="00F22703">
              <w:rPr>
                <w:rFonts w:eastAsia="Times New Roman"/>
                <w:spacing w:val="-6"/>
              </w:rPr>
              <w:t>Тарифы на холодное водоснабже</w:t>
            </w:r>
            <w:r w:rsidRPr="00F22703">
              <w:rPr>
                <w:rFonts w:eastAsia="Times New Roman"/>
                <w:spacing w:val="-6"/>
              </w:rPr>
              <w:softHyphen/>
            </w:r>
            <w:r w:rsidRPr="00F22703">
              <w:rPr>
                <w:rFonts w:eastAsia="Times New Roman"/>
                <w:spacing w:val="-7"/>
              </w:rPr>
              <w:t>ние    и водоотведение</w:t>
            </w:r>
            <w:r w:rsidR="002E41E2"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="00E116B2"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="00E116B2">
              <w:rPr>
                <w:rFonts w:eastAsia="Times New Roman"/>
                <w:spacing w:val="-9"/>
              </w:rPr>
              <w:t>служба по тарифам</w:t>
            </w:r>
            <w:r w:rsidR="00E116B2"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 xml:space="preserve">ХМАО-Югры, </w:t>
            </w:r>
            <w:r w:rsidRPr="00F22703">
              <w:rPr>
                <w:rFonts w:eastAsia="Times New Roman"/>
                <w:spacing w:val="-9"/>
              </w:rPr>
              <w:t>надбавки к тарифам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 w:rsidRPr="00F22703">
              <w:rPr>
                <w:rFonts w:eastAsia="Times New Roman"/>
                <w:spacing w:val="-9"/>
              </w:rPr>
              <w:t>утверждает Администрация города Сургут</w:t>
            </w:r>
            <w:r w:rsidR="00805DD2">
              <w:rPr>
                <w:rFonts w:eastAsia="Times New Roman"/>
                <w:spacing w:val="-9"/>
              </w:rPr>
              <w:t>а</w:t>
            </w:r>
            <w:r w:rsidRPr="00F22703">
              <w:rPr>
                <w:rFonts w:eastAsia="Times New Roman"/>
                <w:spacing w:val="-9"/>
              </w:rPr>
              <w:t>.</w:t>
            </w:r>
          </w:p>
        </w:tc>
      </w:tr>
      <w:tr w:rsidR="00F22703" w:rsidRPr="00F22703" w:rsidTr="00805DD2">
        <w:trPr>
          <w:trHeight w:hRule="exact" w:val="213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</w:pPr>
            <w:r w:rsidRPr="00F22703">
              <w:rPr>
                <w:rFonts w:eastAsia="Times New Roman"/>
                <w:spacing w:val="-8"/>
              </w:rPr>
              <w:t>Электрическая        энер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гия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34"/>
            </w:pPr>
            <w:r w:rsidRPr="00F22703">
              <w:rPr>
                <w:rFonts w:eastAsia="Times New Roman"/>
              </w:rPr>
              <w:t>ООО «Восток»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№3366 от 01.03.2011г.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E116B2" w:rsidP="00F22703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7"/>
              </w:rPr>
              <w:t xml:space="preserve">Учет </w:t>
            </w:r>
            <w:r w:rsidR="00F22703" w:rsidRPr="00F22703">
              <w:rPr>
                <w:rFonts w:eastAsia="Times New Roman"/>
                <w:spacing w:val="-7"/>
              </w:rPr>
              <w:t>потребления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 xml:space="preserve">электрической </w:t>
            </w:r>
            <w:r w:rsidR="00F22703" w:rsidRPr="00F22703">
              <w:rPr>
                <w:rFonts w:eastAsia="Times New Roman"/>
                <w:spacing w:val="-6"/>
              </w:rPr>
              <w:t>энергии производится по</w:t>
            </w:r>
            <w:r w:rsidR="002E41E2"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>коммер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2"/>
              </w:rPr>
              <w:t xml:space="preserve">ческим приборам учета, принятым </w:t>
            </w:r>
            <w:r w:rsidR="00F22703" w:rsidRPr="00F22703">
              <w:rPr>
                <w:rFonts w:eastAsia="Times New Roman"/>
                <w:spacing w:val="-6"/>
              </w:rPr>
              <w:t>по Акту допуска в</w:t>
            </w:r>
            <w:r>
              <w:rPr>
                <w:rFonts w:eastAsia="Times New Roman"/>
                <w:spacing w:val="-6"/>
              </w:rPr>
              <w:t xml:space="preserve"> </w:t>
            </w:r>
            <w:r w:rsidR="00F22703" w:rsidRPr="00F22703">
              <w:rPr>
                <w:rFonts w:eastAsia="Times New Roman"/>
                <w:spacing w:val="-6"/>
              </w:rPr>
              <w:t xml:space="preserve">эксплуатацию </w:t>
            </w:r>
            <w:r w:rsidR="00F22703" w:rsidRPr="00F22703">
              <w:rPr>
                <w:rFonts w:eastAsia="Times New Roman"/>
                <w:spacing w:val="-12"/>
              </w:rPr>
              <w:t xml:space="preserve">коммерческих приборов учета </w:t>
            </w:r>
            <w:r w:rsidR="00F22703" w:rsidRPr="00F22703">
              <w:rPr>
                <w:rFonts w:eastAsia="Times New Roman"/>
              </w:rPr>
              <w:t>электроэнергии.</w:t>
            </w:r>
            <w:r w:rsidRPr="00F22703">
              <w:rPr>
                <w:rFonts w:eastAsia="Times New Roman"/>
                <w:spacing w:val="-6"/>
              </w:rPr>
              <w:t xml:space="preserve"> Тарифы на </w:t>
            </w:r>
            <w:r w:rsidR="002E41E2">
              <w:rPr>
                <w:rFonts w:eastAsia="Times New Roman"/>
                <w:spacing w:val="-6"/>
              </w:rPr>
              <w:t>электроэнергию</w:t>
            </w:r>
            <w:r>
              <w:rPr>
                <w:rFonts w:eastAsia="Times New Roman"/>
                <w:spacing w:val="-7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 w:rsidR="002E41E2"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/>
                <w:spacing w:val="-9"/>
              </w:rPr>
              <w:t>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 w:rsidR="002E41E2"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F22703">
            <w:pPr>
              <w:shd w:val="clear" w:color="auto" w:fill="FFFFFF"/>
              <w:spacing w:line="226" w:lineRule="exact"/>
              <w:ind w:right="5"/>
            </w:pPr>
          </w:p>
        </w:tc>
      </w:tr>
      <w:tr w:rsidR="00F22703" w:rsidRPr="00F22703" w:rsidTr="00805DD2">
        <w:trPr>
          <w:trHeight w:hRule="exact" w:val="127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130"/>
            </w:pPr>
            <w:r w:rsidRPr="00F22703">
              <w:rPr>
                <w:rFonts w:eastAsia="Times New Roman"/>
                <w:spacing w:val="-1"/>
              </w:rPr>
              <w:t>Вывоз и захоронение твердых бытовых от</w:t>
            </w:r>
            <w:r w:rsidRPr="00F22703">
              <w:rPr>
                <w:rFonts w:eastAsia="Times New Roman"/>
                <w:spacing w:val="-1"/>
              </w:rPr>
              <w:softHyphen/>
            </w:r>
            <w:r w:rsidRPr="00F22703">
              <w:rPr>
                <w:rFonts w:eastAsia="Times New Roman"/>
              </w:rPr>
              <w:t>ходов и крупногаба</w:t>
            </w:r>
            <w:r w:rsidRPr="00F22703">
              <w:rPr>
                <w:rFonts w:eastAsia="Times New Roman"/>
              </w:rPr>
              <w:softHyphen/>
              <w:t>ритного мусора (ТБО и КГМ)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-24"/>
            </w:pPr>
            <w:r w:rsidRPr="00F22703">
              <w:rPr>
                <w:rFonts w:eastAsia="Times New Roman"/>
              </w:rPr>
              <w:t>ООО «Сибирская экологическа</w:t>
            </w:r>
            <w:r w:rsidR="00805DD2">
              <w:rPr>
                <w:rFonts w:eastAsia="Times New Roman"/>
              </w:rPr>
              <w:t>я</w:t>
            </w:r>
            <w:r w:rsidRPr="00F22703">
              <w:rPr>
                <w:rFonts w:eastAsia="Times New Roman"/>
              </w:rPr>
              <w:t xml:space="preserve"> компания»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№54Н/13/14 от 10.12.2013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DD2" w:rsidRPr="00F22703" w:rsidRDefault="00805DD2" w:rsidP="00805DD2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pacing w:val="-10"/>
              </w:rPr>
              <w:t>Тарифы по сбору и утилизации ТБО и КГМ</w:t>
            </w:r>
            <w:r w:rsidR="00F22703" w:rsidRPr="00F22703">
              <w:rPr>
                <w:rFonts w:eastAsia="Times New Roman"/>
                <w:spacing w:val="-5"/>
              </w:rPr>
              <w:t xml:space="preserve"> </w:t>
            </w:r>
            <w:r w:rsidRPr="00F22703">
              <w:rPr>
                <w:rFonts w:eastAsia="Times New Roman"/>
                <w:spacing w:val="-7"/>
              </w:rPr>
              <w:t xml:space="preserve">утверждает </w:t>
            </w:r>
            <w:r w:rsidRPr="00F22703">
              <w:rPr>
                <w:rFonts w:eastAsia="Times New Roman"/>
                <w:spacing w:val="-9"/>
              </w:rPr>
              <w:t>Региональная</w:t>
            </w:r>
            <w:r>
              <w:rPr>
                <w:rFonts w:eastAsia="Times New Roman"/>
                <w:spacing w:val="-9"/>
              </w:rPr>
              <w:t xml:space="preserve"> служба по тарифам</w:t>
            </w:r>
            <w:r>
              <w:rPr>
                <w:rFonts w:eastAsia="Times New Roman"/>
              </w:rPr>
              <w:t xml:space="preserve"> </w:t>
            </w:r>
            <w:r w:rsidRPr="00F22703">
              <w:rPr>
                <w:rFonts w:eastAsia="Times New Roman"/>
                <w:spacing w:val="-11"/>
              </w:rPr>
              <w:t>ХМАО-Югры</w:t>
            </w:r>
            <w:r>
              <w:rPr>
                <w:rFonts w:eastAsia="Times New Roman"/>
                <w:spacing w:val="-11"/>
              </w:rPr>
              <w:t>.</w:t>
            </w:r>
          </w:p>
          <w:p w:rsidR="00F22703" w:rsidRPr="00F22703" w:rsidRDefault="00F22703" w:rsidP="00805DD2">
            <w:pPr>
              <w:shd w:val="clear" w:color="auto" w:fill="FFFFFF"/>
              <w:spacing w:line="226" w:lineRule="exact"/>
            </w:pPr>
            <w:r w:rsidRPr="00F22703">
              <w:rPr>
                <w:rFonts w:eastAsia="Times New Roman"/>
                <w:spacing w:val="-5"/>
              </w:rPr>
              <w:t xml:space="preserve">   </w:t>
            </w:r>
          </w:p>
        </w:tc>
      </w:tr>
      <w:tr w:rsidR="00F22703" w:rsidRPr="00F22703" w:rsidTr="00631976">
        <w:trPr>
          <w:trHeight w:hRule="exact" w:val="93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spacing w:line="230" w:lineRule="exact"/>
              <w:ind w:right="720"/>
            </w:pPr>
            <w:r w:rsidRPr="00F22703">
              <w:rPr>
                <w:rFonts w:eastAsia="Times New Roman"/>
              </w:rPr>
              <w:t xml:space="preserve">Техническое обслуживание </w:t>
            </w:r>
            <w:proofErr w:type="spellStart"/>
            <w:r w:rsidRPr="00F22703">
              <w:rPr>
                <w:rFonts w:eastAsia="Times New Roman"/>
              </w:rPr>
              <w:t>домофонной</w:t>
            </w:r>
            <w:proofErr w:type="spellEnd"/>
            <w:r w:rsidRPr="00F22703">
              <w:rPr>
                <w:rFonts w:eastAsia="Times New Roman"/>
              </w:rPr>
              <w:t xml:space="preserve"> системы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</w:pPr>
            <w:r w:rsidRPr="00F22703">
              <w:rPr>
                <w:rFonts w:eastAsia="Times New Roman"/>
              </w:rPr>
              <w:t>ГК «Связь-Город»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№01/11 от 01.01.2011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805DD2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pacing w:val="-6"/>
              </w:rPr>
              <w:t xml:space="preserve">Тариф </w:t>
            </w:r>
            <w:r w:rsidR="00F22703" w:rsidRPr="00F22703">
              <w:rPr>
                <w:rFonts w:eastAsia="Times New Roman"/>
                <w:spacing w:val="-6"/>
              </w:rPr>
              <w:t>на техобслуживание домо</w:t>
            </w:r>
            <w:r w:rsidR="00F22703" w:rsidRPr="00F22703">
              <w:rPr>
                <w:rFonts w:eastAsia="Times New Roman"/>
                <w:spacing w:val="-6"/>
              </w:rPr>
              <w:softHyphen/>
            </w:r>
            <w:r w:rsidR="00F22703" w:rsidRPr="00F22703">
              <w:rPr>
                <w:rFonts w:eastAsia="Times New Roman"/>
                <w:spacing w:val="-7"/>
              </w:rPr>
              <w:t>фонов      устанавливает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поставщик услуг  самостоятельно</w:t>
            </w:r>
            <w:r>
              <w:rPr>
                <w:rFonts w:eastAsia="Times New Roman"/>
                <w:spacing w:val="-7"/>
              </w:rPr>
              <w:t xml:space="preserve"> </w:t>
            </w:r>
            <w:r w:rsidR="00F22703" w:rsidRPr="00F22703">
              <w:rPr>
                <w:rFonts w:eastAsia="Times New Roman"/>
                <w:spacing w:val="-7"/>
              </w:rPr>
              <w:t>на основа</w:t>
            </w:r>
            <w:r w:rsidR="00F22703" w:rsidRPr="00F22703">
              <w:rPr>
                <w:rFonts w:eastAsia="Times New Roman"/>
                <w:spacing w:val="-7"/>
              </w:rPr>
              <w:softHyphen/>
            </w:r>
            <w:r w:rsidR="00F22703" w:rsidRPr="00F22703">
              <w:rPr>
                <w:rFonts w:eastAsia="Times New Roman"/>
              </w:rPr>
              <w:t>нии</w:t>
            </w:r>
            <w:r>
              <w:rPr>
                <w:rFonts w:eastAsia="Times New Roman"/>
              </w:rPr>
              <w:t xml:space="preserve"> </w:t>
            </w:r>
            <w:r w:rsidR="00F22703" w:rsidRPr="00F22703">
              <w:rPr>
                <w:rFonts w:eastAsia="Times New Roman"/>
              </w:rPr>
              <w:t>договора.</w:t>
            </w:r>
          </w:p>
        </w:tc>
      </w:tr>
      <w:tr w:rsidR="00F22703" w:rsidRPr="00F22703" w:rsidTr="00805DD2">
        <w:trPr>
          <w:trHeight w:hRule="exact" w:val="103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F22703">
            <w:pPr>
              <w:shd w:val="clear" w:color="auto" w:fill="FFFFFF"/>
              <w:ind w:left="259"/>
            </w:pPr>
            <w:r w:rsidRPr="00F22703"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805DD2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Чистка и в</w:t>
            </w:r>
            <w:r w:rsidRPr="00F22703">
              <w:rPr>
                <w:rFonts w:eastAsia="Times New Roman"/>
                <w:spacing w:val="-1"/>
              </w:rPr>
              <w:t xml:space="preserve">ывоз </w:t>
            </w:r>
            <w:r>
              <w:rPr>
                <w:rFonts w:eastAsia="Times New Roman"/>
                <w:spacing w:val="-1"/>
              </w:rPr>
              <w:t>снега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805DD2" w:rsidP="00F22703">
            <w:pPr>
              <w:shd w:val="clear" w:color="auto" w:fill="FFFFFF"/>
              <w:spacing w:line="230" w:lineRule="exact"/>
            </w:pPr>
            <w:r>
              <w:t>ИП Кондратьева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  <w:rPr>
                <w:rFonts w:eastAsia="Times New Roman"/>
              </w:rPr>
            </w:pPr>
            <w:r w:rsidRPr="00F22703">
              <w:rPr>
                <w:rFonts w:eastAsia="Times New Roman"/>
              </w:rPr>
              <w:t>№</w:t>
            </w:r>
            <w:r w:rsidR="00805DD2">
              <w:rPr>
                <w:rFonts w:eastAsia="Times New Roman"/>
              </w:rPr>
              <w:t>209 от 01.03.2014</w:t>
            </w:r>
          </w:p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39"/>
            </w:pPr>
            <w:r w:rsidRPr="00F22703">
              <w:rPr>
                <w:rFonts w:eastAsia="Times New Roman"/>
              </w:rPr>
              <w:t xml:space="preserve">с ежегодной </w:t>
            </w:r>
            <w:r w:rsidRPr="00F22703">
              <w:rPr>
                <w:rFonts w:eastAsia="Times New Roman"/>
                <w:spacing w:val="-1"/>
              </w:rPr>
              <w:t>пролонгацией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03" w:rsidRPr="00F22703" w:rsidRDefault="00F22703" w:rsidP="00805DD2">
            <w:pPr>
              <w:shd w:val="clear" w:color="auto" w:fill="FFFFFF"/>
              <w:spacing w:line="230" w:lineRule="exact"/>
              <w:ind w:right="5"/>
            </w:pPr>
            <w:r w:rsidRPr="00F22703">
              <w:rPr>
                <w:rFonts w:eastAsia="Times New Roman"/>
                <w:spacing w:val="-1"/>
              </w:rPr>
              <w:t xml:space="preserve">Тариф на </w:t>
            </w:r>
            <w:r w:rsidR="00805DD2">
              <w:rPr>
                <w:rFonts w:eastAsia="Times New Roman"/>
                <w:spacing w:val="-1"/>
              </w:rPr>
              <w:t>чистку и вывоз устанавливает</w:t>
            </w:r>
            <w:r w:rsidRPr="00F22703">
              <w:rPr>
                <w:rFonts w:eastAsia="Times New Roman"/>
                <w:spacing w:val="-8"/>
              </w:rPr>
              <w:t xml:space="preserve"> поставщик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услуг самостоятельно</w:t>
            </w:r>
            <w:r w:rsidR="00805DD2">
              <w:rPr>
                <w:rFonts w:eastAsia="Times New Roman"/>
                <w:spacing w:val="-8"/>
              </w:rPr>
              <w:t xml:space="preserve"> </w:t>
            </w:r>
            <w:r w:rsidRPr="00F22703">
              <w:rPr>
                <w:rFonts w:eastAsia="Times New Roman"/>
                <w:spacing w:val="-8"/>
              </w:rPr>
              <w:t>на основании до</w:t>
            </w:r>
            <w:r w:rsidRPr="00F22703">
              <w:rPr>
                <w:rFonts w:eastAsia="Times New Roman"/>
                <w:spacing w:val="-8"/>
              </w:rPr>
              <w:softHyphen/>
            </w:r>
            <w:r w:rsidRPr="00F22703">
              <w:rPr>
                <w:rFonts w:eastAsia="Times New Roman"/>
              </w:rPr>
              <w:t>говора.</w:t>
            </w:r>
          </w:p>
        </w:tc>
      </w:tr>
    </w:tbl>
    <w:p w:rsidR="009B7E58" w:rsidRDefault="009B7E58">
      <w:pPr>
        <w:sectPr w:rsidR="009B7E58" w:rsidSect="00E116B2">
          <w:pgSz w:w="11909" w:h="16834"/>
          <w:pgMar w:top="567" w:right="758" w:bottom="360" w:left="1301" w:header="720" w:footer="720" w:gutter="0"/>
          <w:cols w:space="60"/>
          <w:noEndnote/>
        </w:sectPr>
      </w:pPr>
    </w:p>
    <w:p w:rsidR="009B7E58" w:rsidRDefault="00020E1E">
      <w:pPr>
        <w:shd w:val="clear" w:color="auto" w:fill="FFFFFF"/>
        <w:spacing w:line="274" w:lineRule="exact"/>
        <w:ind w:left="29" w:right="254" w:firstLine="706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ООО </w:t>
      </w:r>
      <w:r w:rsidR="00805DD2">
        <w:rPr>
          <w:rFonts w:eastAsia="Times New Roman"/>
          <w:b/>
          <w:bCs/>
          <w:sz w:val="24"/>
          <w:szCs w:val="24"/>
        </w:rPr>
        <w:t>«Управляющая компания СеверСтрой»</w:t>
      </w:r>
      <w:r>
        <w:rPr>
          <w:rFonts w:eastAsia="Times New Roman"/>
          <w:b/>
          <w:bCs/>
          <w:sz w:val="24"/>
          <w:szCs w:val="24"/>
        </w:rPr>
        <w:t xml:space="preserve"> не устанавливает самостоятельно тари</w:t>
      </w:r>
      <w:r>
        <w:rPr>
          <w:rFonts w:eastAsia="Times New Roman"/>
          <w:b/>
          <w:bCs/>
          <w:sz w:val="24"/>
          <w:szCs w:val="24"/>
        </w:rPr>
        <w:softHyphen/>
        <w:t xml:space="preserve">фы на выше указанные услуги и </w:t>
      </w:r>
      <w:proofErr w:type="spellStart"/>
      <w:r>
        <w:rPr>
          <w:rFonts w:eastAsia="Times New Roman"/>
          <w:b/>
          <w:bCs/>
          <w:sz w:val="24"/>
          <w:szCs w:val="24"/>
        </w:rPr>
        <w:t>перепредъявляет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их стоимость собственникам квар</w:t>
      </w:r>
      <w:r>
        <w:rPr>
          <w:rFonts w:eastAsia="Times New Roman"/>
          <w:b/>
          <w:bCs/>
          <w:sz w:val="24"/>
          <w:szCs w:val="24"/>
        </w:rPr>
        <w:softHyphen/>
        <w:t>тир по стоимости организаций – поставщиков услуг.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2432"/>
        <w:gridCol w:w="1276"/>
        <w:gridCol w:w="222"/>
        <w:gridCol w:w="222"/>
        <w:gridCol w:w="222"/>
        <w:gridCol w:w="222"/>
        <w:gridCol w:w="529"/>
        <w:gridCol w:w="371"/>
        <w:gridCol w:w="236"/>
        <w:gridCol w:w="1348"/>
        <w:gridCol w:w="16"/>
        <w:gridCol w:w="2140"/>
      </w:tblGrid>
      <w:tr w:rsidR="003F224D" w:rsidRPr="003F224D" w:rsidTr="003F224D">
        <w:trPr>
          <w:trHeight w:val="48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Тариф за содержание и текущий ремонт общего имущества </w:t>
            </w:r>
          </w:p>
        </w:tc>
      </w:tr>
      <w:tr w:rsidR="003F224D" w:rsidRPr="003F224D" w:rsidTr="003F224D">
        <w:trPr>
          <w:trHeight w:val="330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 ТС с 1.10.2013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Тариф </w:t>
            </w:r>
            <w:proofErr w:type="gramStart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 ТС 1.03.2014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</w:tr>
      <w:tr w:rsidR="003F224D" w:rsidRPr="003F224D" w:rsidTr="003F224D">
        <w:trPr>
          <w:trHeight w:val="9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</w:rPr>
              <w:t xml:space="preserve">Жилые помещения </w:t>
            </w:r>
            <w:r w:rsidRPr="003F224D">
              <w:rPr>
                <w:rFonts w:eastAsia="Times New Roman"/>
                <w:sz w:val="24"/>
                <w:szCs w:val="24"/>
              </w:rPr>
              <w:t xml:space="preserve"> 30,44    </w:t>
            </w:r>
            <w:r w:rsidRPr="003F224D">
              <w:rPr>
                <w:rFonts w:eastAsia="Times New Roman"/>
              </w:rPr>
              <w:t>Встроенные помещения</w:t>
            </w:r>
            <w:r w:rsidRPr="003F224D">
              <w:rPr>
                <w:rFonts w:eastAsia="Times New Roman"/>
                <w:sz w:val="24"/>
                <w:szCs w:val="24"/>
              </w:rPr>
              <w:t xml:space="preserve"> 26,65 Гаражи: 26,65             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  <w:sz w:val="24"/>
                <w:szCs w:val="24"/>
              </w:rPr>
              <w:t xml:space="preserve">30,44                                       Гаражи: 26,65           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F224D">
              <w:rPr>
                <w:rFonts w:eastAsia="Times New Roman"/>
                <w:color w:val="000000"/>
                <w:sz w:val="22"/>
                <w:szCs w:val="22"/>
              </w:rPr>
              <w:t xml:space="preserve">Постановление Администрации города № 6382 от 15.09.2013 года </w:t>
            </w:r>
            <w:bookmarkStart w:id="0" w:name="_GoBack"/>
            <w:bookmarkEnd w:id="0"/>
            <w:r w:rsidRPr="003F224D">
              <w:rPr>
                <w:rFonts w:eastAsia="Times New Roman"/>
                <w:color w:val="000000"/>
                <w:sz w:val="22"/>
                <w:szCs w:val="22"/>
              </w:rPr>
              <w:t>Приложение №17,18</w:t>
            </w:r>
          </w:p>
        </w:tc>
      </w:tr>
      <w:tr w:rsidR="003F224D" w:rsidRPr="003F224D" w:rsidTr="003F224D">
        <w:trPr>
          <w:trHeight w:val="375"/>
        </w:trPr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1.01.2014г.</w:t>
            </w:r>
            <w:proofErr w:type="gramStart"/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1 072 636,53</w:t>
            </w:r>
          </w:p>
        </w:tc>
      </w:tr>
      <w:tr w:rsidR="003F224D" w:rsidRPr="003F224D" w:rsidTr="003F224D">
        <w:trPr>
          <w:trHeight w:val="37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>Начислено всего: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7 501 821,77</w:t>
            </w:r>
          </w:p>
        </w:tc>
      </w:tr>
      <w:tr w:rsidR="003F224D" w:rsidRPr="003F224D" w:rsidTr="003F224D">
        <w:trPr>
          <w:trHeight w:val="31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3 599 260,46</w:t>
            </w:r>
          </w:p>
        </w:tc>
      </w:tr>
      <w:tr w:rsidR="003F224D" w:rsidRPr="003F224D" w:rsidTr="003F224D">
        <w:trPr>
          <w:trHeight w:val="31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F224D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3F224D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3 902 561,35</w:t>
            </w:r>
          </w:p>
        </w:tc>
      </w:tr>
      <w:tr w:rsidR="003F224D" w:rsidRPr="003F224D" w:rsidTr="003F224D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Жилой фонд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6 964 579,80</w:t>
            </w:r>
          </w:p>
        </w:tc>
      </w:tr>
      <w:tr w:rsidR="003F224D" w:rsidRPr="003F224D" w:rsidTr="003F224D">
        <w:trPr>
          <w:trHeight w:val="31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3 179 465,30</w:t>
            </w:r>
          </w:p>
        </w:tc>
      </w:tr>
      <w:tr w:rsidR="003F224D" w:rsidRPr="003F224D" w:rsidTr="003F224D">
        <w:trPr>
          <w:trHeight w:val="31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F224D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3F224D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3 785 114,50</w:t>
            </w:r>
          </w:p>
        </w:tc>
      </w:tr>
      <w:tr w:rsidR="003F224D" w:rsidRPr="003F224D" w:rsidTr="003F224D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Встроенные помещения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134 180,08</w:t>
            </w:r>
          </w:p>
        </w:tc>
      </w:tr>
      <w:tr w:rsidR="003F224D" w:rsidRPr="003F224D" w:rsidTr="003F224D">
        <w:trPr>
          <w:trHeight w:val="315"/>
        </w:trPr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  <w:sz w:val="24"/>
                <w:szCs w:val="24"/>
              </w:rPr>
              <w:t>Содержание и текущий ремонт: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33 974,01</w:t>
            </w:r>
          </w:p>
        </w:tc>
      </w:tr>
      <w:tr w:rsidR="003F224D" w:rsidRPr="003F224D" w:rsidTr="003F224D">
        <w:trPr>
          <w:trHeight w:val="315"/>
        </w:trPr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F224D">
              <w:rPr>
                <w:rFonts w:eastAsia="Times New Roman"/>
                <w:sz w:val="24"/>
                <w:szCs w:val="24"/>
              </w:rPr>
              <w:t>Комунальные</w:t>
            </w:r>
            <w:proofErr w:type="spellEnd"/>
            <w:r w:rsidRPr="003F224D">
              <w:rPr>
                <w:rFonts w:eastAsia="Times New Roman"/>
                <w:sz w:val="24"/>
                <w:szCs w:val="24"/>
              </w:rPr>
              <w:t xml:space="preserve">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100 206,07</w:t>
            </w:r>
          </w:p>
        </w:tc>
      </w:tr>
      <w:tr w:rsidR="003F224D" w:rsidRPr="003F224D" w:rsidTr="003F224D">
        <w:trPr>
          <w:trHeight w:val="315"/>
        </w:trPr>
        <w:tc>
          <w:tcPr>
            <w:tcW w:w="4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>Гаражи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403 061,90</w:t>
            </w:r>
          </w:p>
        </w:tc>
      </w:tr>
      <w:tr w:rsidR="003F224D" w:rsidRPr="003F224D" w:rsidTr="003F224D">
        <w:trPr>
          <w:trHeight w:val="37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>Оплачено: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7 282 216,35</w:t>
            </w:r>
          </w:p>
        </w:tc>
      </w:tr>
      <w:tr w:rsidR="003F224D" w:rsidRPr="003F224D" w:rsidTr="003F224D">
        <w:trPr>
          <w:trHeight w:val="375"/>
        </w:trPr>
        <w:tc>
          <w:tcPr>
            <w:tcW w:w="5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>Задолженность на 1.01.2015г.</w:t>
            </w:r>
            <w:proofErr w:type="gramStart"/>
            <w:r w:rsidRPr="003F224D">
              <w:rPr>
                <w:rFonts w:eastAsia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3F22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1 292 241,95</w:t>
            </w:r>
          </w:p>
        </w:tc>
      </w:tr>
      <w:tr w:rsidR="003F224D" w:rsidRPr="003F224D" w:rsidTr="003F224D">
        <w:trPr>
          <w:trHeight w:val="6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F224D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Сумма расходов за год  в  рублях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7080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конструктивных  элементов здания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496 673,52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Обслуживание  мусоропроводов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систем  отопления  ГХВС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550 676,93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коллективных  (общедомовых)  приборов  учета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539 946,28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 электрооборудования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124 001,03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и  ремонт  лифтов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0,00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 xml:space="preserve">Содержание помещений входящих в состав общего  имущества 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473 405,20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Уборка  придомовой  территории ручным  способом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355 936,10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Механизированная  уборка  придомовой  территории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510 930,45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 xml:space="preserve">Сбор  и  вывоз ТБО  (в </w:t>
            </w:r>
            <w:proofErr w:type="spellStart"/>
            <w:r w:rsidRPr="003F224D">
              <w:rPr>
                <w:rFonts w:eastAsia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F224D">
              <w:rPr>
                <w:rFonts w:eastAsia="Times New Roman"/>
                <w:color w:val="000000"/>
                <w:sz w:val="24"/>
                <w:szCs w:val="24"/>
              </w:rPr>
              <w:t>. КГО)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192 315,65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Сбор  и  утилизация  ртутьсодержащих  ламп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43 802,60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Осуществление аварийно-диспетчерского  обслуживания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93 099,35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   (домофон)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38 944,87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Содержание  паспортной  службы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71 579,99</w:t>
            </w:r>
          </w:p>
        </w:tc>
      </w:tr>
      <w:tr w:rsidR="003F224D" w:rsidRPr="003F224D" w:rsidTr="003F224D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3F224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Налог  УСН, судебные издержки, прочие расходы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F224D">
              <w:rPr>
                <w:rFonts w:eastAsia="Times New Roman"/>
                <w:color w:val="000000"/>
                <w:sz w:val="24"/>
                <w:szCs w:val="24"/>
              </w:rPr>
              <w:t>54 745,82</w:t>
            </w:r>
          </w:p>
        </w:tc>
      </w:tr>
      <w:tr w:rsidR="003F224D" w:rsidRPr="003F224D" w:rsidTr="003F224D">
        <w:trPr>
          <w:trHeight w:val="3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F224D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расходов  по текущему  содержанию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3 546 057,79</w:t>
            </w:r>
          </w:p>
        </w:tc>
      </w:tr>
      <w:tr w:rsidR="003F224D" w:rsidRPr="003F224D" w:rsidTr="003F224D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3F224D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РЕЗУЛЬТАТ с учетом общей задолженности собственников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224D" w:rsidRPr="003F224D" w:rsidRDefault="003F224D" w:rsidP="003F22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F224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-1239039,28</w:t>
            </w:r>
          </w:p>
        </w:tc>
      </w:tr>
    </w:tbl>
    <w:p w:rsidR="0050226B" w:rsidRDefault="0050226B">
      <w:pPr>
        <w:shd w:val="clear" w:color="auto" w:fill="FFFFFF"/>
        <w:spacing w:before="278"/>
        <w:ind w:left="29"/>
        <w:rPr>
          <w:rFonts w:eastAsia="Times New Roman"/>
          <w:b/>
          <w:bCs/>
          <w:iCs/>
          <w:sz w:val="24"/>
          <w:szCs w:val="24"/>
        </w:rPr>
      </w:pPr>
    </w:p>
    <w:p w:rsidR="003F224D" w:rsidRDefault="003F224D">
      <w:pPr>
        <w:shd w:val="clear" w:color="auto" w:fill="FFFFFF"/>
        <w:spacing w:before="278"/>
        <w:ind w:left="29"/>
        <w:rPr>
          <w:rFonts w:eastAsia="Times New Roman"/>
          <w:b/>
          <w:bCs/>
          <w:iCs/>
          <w:sz w:val="24"/>
          <w:szCs w:val="24"/>
        </w:rPr>
      </w:pPr>
    </w:p>
    <w:p w:rsidR="003F224D" w:rsidRPr="00455627" w:rsidRDefault="003F224D">
      <w:pPr>
        <w:shd w:val="clear" w:color="auto" w:fill="FFFFFF"/>
        <w:spacing w:before="278"/>
        <w:ind w:left="29"/>
        <w:rPr>
          <w:rFonts w:eastAsia="Times New Roman"/>
          <w:b/>
          <w:bCs/>
          <w:iCs/>
          <w:sz w:val="24"/>
          <w:szCs w:val="24"/>
        </w:rPr>
      </w:pPr>
    </w:p>
    <w:p w:rsidR="009B7E58" w:rsidRDefault="00020E1E">
      <w:pPr>
        <w:shd w:val="clear" w:color="auto" w:fill="FFFFFF"/>
        <w:spacing w:before="278"/>
        <w:ind w:left="29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Пояснения к разделу «Расходы»:</w:t>
      </w:r>
    </w:p>
    <w:p w:rsidR="009B7E58" w:rsidRDefault="00020E1E">
      <w:pPr>
        <w:shd w:val="clear" w:color="auto" w:fill="FFFFFF"/>
        <w:spacing w:before="274" w:line="269" w:lineRule="exact"/>
        <w:ind w:left="29" w:right="250"/>
      </w:pPr>
      <w:r>
        <w:rPr>
          <w:b/>
          <w:bCs/>
          <w:i/>
          <w:iCs/>
          <w:sz w:val="24"/>
          <w:szCs w:val="24"/>
        </w:rPr>
        <w:t xml:space="preserve">1)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Аварийное обслуживание общедомовых сетей </w:t>
      </w:r>
      <w:r w:rsidR="009B2ED4">
        <w:rPr>
          <w:rFonts w:eastAsia="Times New Roman"/>
          <w:b/>
          <w:bCs/>
          <w:i/>
          <w:iCs/>
          <w:sz w:val="24"/>
          <w:szCs w:val="24"/>
        </w:rPr>
        <w:t>осу</w:t>
      </w:r>
      <w:r w:rsidR="009B2ED4"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круглосуточно</w:t>
      </w:r>
      <w:r>
        <w:rPr>
          <w:rFonts w:eastAsia="Times New Roman"/>
          <w:spacing w:val="-2"/>
          <w:sz w:val="24"/>
          <w:szCs w:val="24"/>
        </w:rPr>
        <w:t xml:space="preserve"> по заявкам.</w:t>
      </w:r>
    </w:p>
    <w:p w:rsidR="009B7E58" w:rsidRDefault="00020E1E">
      <w:pPr>
        <w:shd w:val="clear" w:color="auto" w:fill="FFFFFF"/>
        <w:tabs>
          <w:tab w:val="left" w:pos="379"/>
        </w:tabs>
        <w:spacing w:before="283" w:line="274" w:lineRule="exact"/>
        <w:ind w:left="29" w:right="254"/>
        <w:jc w:val="both"/>
      </w:pPr>
      <w:r>
        <w:rPr>
          <w:b/>
          <w:bCs/>
          <w:i/>
          <w:iCs/>
          <w:spacing w:val="-3"/>
          <w:sz w:val="24"/>
          <w:szCs w:val="24"/>
        </w:rPr>
        <w:t>2)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электрических сетей и санитарно-технических коммуникаций осу</w:t>
      </w:r>
      <w:r>
        <w:rPr>
          <w:rFonts w:eastAsia="Times New Roman"/>
          <w:b/>
          <w:bCs/>
          <w:i/>
          <w:iCs/>
          <w:sz w:val="24"/>
          <w:szCs w:val="24"/>
        </w:rPr>
        <w:softHyphen/>
        <w:t>ществляется сотрудниками Управляющей компании или подрядными организациями и</w:t>
      </w:r>
      <w:r w:rsidR="009B2ED4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себя:</w:t>
      </w:r>
    </w:p>
    <w:p w:rsidR="009B7E58" w:rsidRDefault="00020E1E" w:rsidP="00667077">
      <w:pPr>
        <w:numPr>
          <w:ilvl w:val="0"/>
          <w:numId w:val="1"/>
        </w:numPr>
        <w:shd w:val="clear" w:color="auto" w:fill="FFFFFF"/>
        <w:tabs>
          <w:tab w:val="left" w:pos="941"/>
        </w:tabs>
        <w:spacing w:line="274" w:lineRule="exact"/>
        <w:ind w:left="29" w:right="254" w:firstLine="6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текущий ремонт системы тепло-, водоснабжения и водоотведения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 xml:space="preserve">онтроль запорной арматуры и теплоизоляции трубопроводов, проверка целостности труб, </w:t>
      </w:r>
      <w:r>
        <w:rPr>
          <w:rFonts w:eastAsia="Times New Roman"/>
          <w:spacing w:val="-1"/>
          <w:sz w:val="24"/>
          <w:szCs w:val="24"/>
        </w:rPr>
        <w:t xml:space="preserve">устранение незначительных неисправностей и засоров. </w:t>
      </w:r>
      <w:r w:rsidR="00EB34F5">
        <w:rPr>
          <w:rFonts w:eastAsia="Times New Roman"/>
          <w:spacing w:val="-1"/>
          <w:sz w:val="24"/>
          <w:szCs w:val="24"/>
        </w:rPr>
        <w:t>Поверка узла учета ХГВС и ТЭ.</w:t>
      </w:r>
    </w:p>
    <w:p w:rsidR="00E77343" w:rsidRPr="0050226B" w:rsidRDefault="00020E1E" w:rsidP="0050226B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78" w:line="274" w:lineRule="exact"/>
        <w:ind w:left="29" w:right="269" w:firstLine="658"/>
        <w:jc w:val="both"/>
        <w:rPr>
          <w:b/>
          <w:bCs/>
          <w:i/>
          <w:iCs/>
          <w:spacing w:val="-3"/>
          <w:sz w:val="24"/>
          <w:szCs w:val="24"/>
        </w:rPr>
      </w:pPr>
      <w:r w:rsidRPr="0050226B">
        <w:rPr>
          <w:rFonts w:eastAsia="Times New Roman"/>
          <w:sz w:val="24"/>
          <w:szCs w:val="24"/>
        </w:rPr>
        <w:t>Содержание и текущий ремонт электрооборудования - проверка шкафов вводных и вводно–распределительных устройств, внутридомового электрооборудования и электриче</w:t>
      </w:r>
      <w:r w:rsidRPr="0050226B">
        <w:rPr>
          <w:rFonts w:eastAsia="Times New Roman"/>
          <w:sz w:val="24"/>
          <w:szCs w:val="24"/>
        </w:rPr>
        <w:softHyphen/>
        <w:t>ских сетей питания, этажных щитков и шкафов, осветительных установок</w:t>
      </w:r>
      <w:r w:rsidR="00805DD2" w:rsidRPr="0050226B">
        <w:rPr>
          <w:rFonts w:eastAsia="Times New Roman"/>
          <w:sz w:val="24"/>
          <w:szCs w:val="24"/>
        </w:rPr>
        <w:t xml:space="preserve"> помещений обще</w:t>
      </w:r>
      <w:r w:rsidR="00805DD2" w:rsidRPr="0050226B">
        <w:rPr>
          <w:rFonts w:eastAsia="Times New Roman"/>
          <w:sz w:val="24"/>
          <w:szCs w:val="24"/>
        </w:rPr>
        <w:softHyphen/>
        <w:t>го пользования.</w:t>
      </w:r>
      <w:r w:rsidR="00EB34F5" w:rsidRPr="0050226B">
        <w:rPr>
          <w:rFonts w:eastAsia="Times New Roman"/>
          <w:sz w:val="24"/>
          <w:szCs w:val="24"/>
        </w:rPr>
        <w:t xml:space="preserve"> Проведена плановая экспертиза элек</w:t>
      </w:r>
      <w:r w:rsidR="00E77343" w:rsidRPr="0050226B">
        <w:rPr>
          <w:rFonts w:eastAsia="Times New Roman"/>
          <w:sz w:val="24"/>
          <w:szCs w:val="24"/>
        </w:rPr>
        <w:t>тро-щ</w:t>
      </w:r>
      <w:r w:rsidR="00EB34F5" w:rsidRPr="0050226B">
        <w:rPr>
          <w:rFonts w:eastAsia="Times New Roman"/>
          <w:sz w:val="24"/>
          <w:szCs w:val="24"/>
        </w:rPr>
        <w:t>итовой</w:t>
      </w:r>
      <w:r w:rsidR="00E77343" w:rsidRPr="0050226B">
        <w:rPr>
          <w:rFonts w:eastAsia="Times New Roman"/>
          <w:sz w:val="24"/>
          <w:szCs w:val="24"/>
        </w:rPr>
        <w:t xml:space="preserve"> и электрохозяйства дома.</w:t>
      </w:r>
    </w:p>
    <w:p w:rsidR="009B7E58" w:rsidRDefault="00020E1E">
      <w:pPr>
        <w:shd w:val="clear" w:color="auto" w:fill="FFFFFF"/>
        <w:tabs>
          <w:tab w:val="left" w:pos="379"/>
        </w:tabs>
        <w:spacing w:before="278" w:line="274" w:lineRule="exact"/>
        <w:ind w:left="29" w:right="269"/>
        <w:jc w:val="both"/>
      </w:pPr>
      <w:r>
        <w:rPr>
          <w:b/>
          <w:bCs/>
          <w:i/>
          <w:iCs/>
          <w:spacing w:val="-3"/>
          <w:sz w:val="24"/>
          <w:szCs w:val="24"/>
        </w:rPr>
        <w:t>3)</w:t>
      </w:r>
      <w:r>
        <w:rPr>
          <w:b/>
          <w:bCs/>
          <w:i/>
          <w:iCs/>
          <w:sz w:val="24"/>
          <w:szCs w:val="24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Содержание здания и придомовой территории осуществляется сотрудниками</w:t>
      </w:r>
      <w:r>
        <w:rPr>
          <w:rFonts w:eastAsia="Times New Roman"/>
          <w:b/>
          <w:bCs/>
          <w:i/>
          <w:iCs/>
          <w:sz w:val="24"/>
          <w:szCs w:val="24"/>
        </w:rPr>
        <w:br/>
        <w:t>Управляющей компании или подрядными организациями и включает в себя:</w:t>
      </w:r>
    </w:p>
    <w:p w:rsidR="00020E1E" w:rsidRDefault="00020E1E">
      <w:pPr>
        <w:shd w:val="clear" w:color="auto" w:fill="FFFFFF"/>
        <w:spacing w:line="274" w:lineRule="exact"/>
        <w:ind w:left="29" w:right="254"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Содержание общего и</w:t>
      </w:r>
      <w:r w:rsidR="00805DD2">
        <w:rPr>
          <w:rFonts w:eastAsia="Times New Roman"/>
          <w:sz w:val="24"/>
          <w:szCs w:val="24"/>
        </w:rPr>
        <w:t>мущества дома (чердаки, подвалы</w:t>
      </w:r>
      <w:r>
        <w:rPr>
          <w:rFonts w:eastAsia="Times New Roman"/>
          <w:sz w:val="24"/>
          <w:szCs w:val="24"/>
        </w:rPr>
        <w:t>) - про</w:t>
      </w:r>
      <w:r>
        <w:rPr>
          <w:rFonts w:eastAsia="Times New Roman"/>
          <w:sz w:val="24"/>
          <w:szCs w:val="24"/>
        </w:rPr>
        <w:softHyphen/>
        <w:t xml:space="preserve">верка на предмет разрушений, мелкий косметический ремонт, и пр. </w:t>
      </w:r>
    </w:p>
    <w:p w:rsidR="009B7E58" w:rsidRDefault="00020E1E" w:rsidP="00020E1E">
      <w:pPr>
        <w:shd w:val="clear" w:color="auto" w:fill="FFFFFF"/>
        <w:spacing w:line="274" w:lineRule="exact"/>
        <w:ind w:left="29" w:right="254" w:firstLine="720"/>
        <w:jc w:val="both"/>
      </w:pPr>
      <w:r>
        <w:rPr>
          <w:rFonts w:eastAsia="Times New Roman"/>
          <w:sz w:val="24"/>
          <w:szCs w:val="24"/>
        </w:rPr>
        <w:t xml:space="preserve">Проведен косметический ремонт подъездов </w:t>
      </w:r>
      <w:r w:rsidR="00E77343">
        <w:rPr>
          <w:rFonts w:eastAsia="Times New Roman"/>
          <w:sz w:val="24"/>
          <w:szCs w:val="24"/>
        </w:rPr>
        <w:t>(оштукатуривание и окрашивание)</w:t>
      </w:r>
      <w:r>
        <w:rPr>
          <w:rFonts w:eastAsia="Times New Roman"/>
          <w:sz w:val="24"/>
          <w:szCs w:val="24"/>
        </w:rPr>
        <w:t xml:space="preserve">. </w:t>
      </w:r>
    </w:p>
    <w:p w:rsidR="009B7E58" w:rsidRDefault="00020E1E">
      <w:pPr>
        <w:shd w:val="clear" w:color="auto" w:fill="FFFFFF"/>
        <w:spacing w:line="274" w:lineRule="exact"/>
        <w:ind w:right="5" w:firstLine="706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Санитарное содержание лестничных клеток - влажное подметание/мытье лестнич</w:t>
      </w:r>
      <w:r>
        <w:rPr>
          <w:rFonts w:eastAsia="Times New Roman"/>
          <w:sz w:val="24"/>
          <w:szCs w:val="24"/>
        </w:rPr>
        <w:softHyphen/>
        <w:t>ных клеток и маршей, влажная протирка водостойкой части стен (дверей, кабин лифтов), сезонное мытье окон.</w:t>
      </w:r>
    </w:p>
    <w:p w:rsidR="00E77343" w:rsidRDefault="00020E1E" w:rsidP="00E77343">
      <w:pPr>
        <w:shd w:val="clear" w:color="auto" w:fill="FFFFFF"/>
        <w:spacing w:line="274" w:lineRule="exact"/>
        <w:ind w:firstLine="65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Times New Roman"/>
          <w:sz w:val="24"/>
          <w:szCs w:val="24"/>
        </w:rPr>
        <w:t>Содержание придомовой территории - подметание территории, уборка газонов, побелка бордюрного камня, уборка контейнерных площадок в преде</w:t>
      </w:r>
      <w:r>
        <w:rPr>
          <w:rFonts w:eastAsia="Times New Roman"/>
          <w:sz w:val="24"/>
          <w:szCs w:val="24"/>
        </w:rPr>
        <w:softHyphen/>
        <w:t xml:space="preserve">лах границ придомовой территории, покос травы. Очистка придомовой территории от снега спецтехникой и посыпка территории </w:t>
      </w:r>
      <w:proofErr w:type="spellStart"/>
      <w:r>
        <w:rPr>
          <w:rFonts w:eastAsia="Times New Roman"/>
          <w:sz w:val="24"/>
          <w:szCs w:val="24"/>
        </w:rPr>
        <w:t>противогололедными</w:t>
      </w:r>
      <w:proofErr w:type="spellEnd"/>
      <w:r>
        <w:rPr>
          <w:rFonts w:eastAsia="Times New Roman"/>
          <w:sz w:val="24"/>
          <w:szCs w:val="24"/>
        </w:rPr>
        <w:t xml:space="preserve"> материалами в зимний период. </w:t>
      </w:r>
    </w:p>
    <w:p w:rsidR="009B7E58" w:rsidRDefault="00020E1E" w:rsidP="00E77343">
      <w:pPr>
        <w:shd w:val="clear" w:color="auto" w:fill="FFFFFF"/>
        <w:spacing w:line="274" w:lineRule="exact"/>
        <w:ind w:firstLine="658"/>
        <w:jc w:val="both"/>
      </w:pPr>
      <w:r>
        <w:rPr>
          <w:b/>
          <w:bCs/>
          <w:i/>
          <w:iCs/>
          <w:spacing w:val="-1"/>
          <w:sz w:val="24"/>
          <w:szCs w:val="24"/>
        </w:rPr>
        <w:t xml:space="preserve">4)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Общехозяйственные расходы   включают в себя: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офиса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заработная плата сотрудников отдела эксплуатации жилья с учетом налогообложения;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материально-технической базы отдела эксплуатации жилья;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сотрудников спецодеждой и средствами индивидуальной защиты;</w:t>
      </w:r>
    </w:p>
    <w:p w:rsidR="009B7E58" w:rsidRDefault="00020E1E" w:rsidP="00667077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ведение, обработка, хранение бухгалтерской и прочей документации, связанной с управле</w:t>
      </w:r>
      <w:r>
        <w:rPr>
          <w:rFonts w:eastAsia="Times New Roman"/>
          <w:sz w:val="24"/>
          <w:szCs w:val="24"/>
        </w:rPr>
        <w:softHyphen/>
        <w:t>нием домом;</w:t>
      </w:r>
    </w:p>
    <w:p w:rsidR="009B7E58" w:rsidRDefault="00020E1E">
      <w:pPr>
        <w:shd w:val="clear" w:color="auto" w:fill="FFFFFF"/>
        <w:tabs>
          <w:tab w:val="left" w:pos="173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формирование,  тиражирование и  организация доставки жильцам  единого  платежного до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кумента за жилищно-коммунальные услуги;</w:t>
      </w:r>
    </w:p>
    <w:p w:rsidR="009B7E58" w:rsidRDefault="00020E1E">
      <w:pPr>
        <w:shd w:val="clear" w:color="auto" w:fill="FFFFFF"/>
        <w:tabs>
          <w:tab w:val="left" w:pos="206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затраты   направленные   на   предупреждение   и   уменьшение   задолженности   за   жилищно-</w:t>
      </w:r>
      <w:r>
        <w:rPr>
          <w:rFonts w:eastAsia="Times New Roman"/>
          <w:sz w:val="24"/>
          <w:szCs w:val="24"/>
        </w:rPr>
        <w:t>коммунальные услуги;</w:t>
      </w:r>
    </w:p>
    <w:p w:rsidR="009B7E58" w:rsidRDefault="00020E1E">
      <w:pPr>
        <w:shd w:val="clear" w:color="auto" w:fill="FFFFFF"/>
        <w:tabs>
          <w:tab w:val="left" w:pos="264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расходы на прохождение  обязательных  повышений квалификаций и аттестаций рабочих</w:t>
      </w:r>
      <w:r>
        <w:rPr>
          <w:rFonts w:eastAsia="Times New Roman"/>
          <w:sz w:val="24"/>
          <w:szCs w:val="24"/>
        </w:rPr>
        <w:br/>
        <w:t>мест и сотрудников, противопожарное обеспечение;</w:t>
      </w:r>
    </w:p>
    <w:p w:rsidR="009B7E58" w:rsidRDefault="00020E1E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прочие расходы, непосредственно связанные с деятельностью управляющей компании.</w:t>
      </w:r>
    </w:p>
    <w:p w:rsid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5E345D" w:rsidRDefault="005E345D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</w:rPr>
      </w:pPr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631976">
        <w:rPr>
          <w:rFonts w:ascii="Arial" w:eastAsia="Times New Roman" w:hAnsi="Arial" w:cs="Arial"/>
          <w:b/>
          <w:bCs/>
          <w:color w:val="000000"/>
        </w:rPr>
        <w:lastRenderedPageBreak/>
        <w:t xml:space="preserve">Сведения о фактах административной ответственности ООО "УК </w:t>
      </w:r>
      <w:r>
        <w:rPr>
          <w:rFonts w:ascii="Arial" w:eastAsia="Times New Roman" w:hAnsi="Arial" w:cs="Arial"/>
          <w:b/>
          <w:bCs/>
          <w:color w:val="000000"/>
        </w:rPr>
        <w:t>СеверСтрой</w:t>
      </w:r>
      <w:r w:rsidRPr="00631976">
        <w:rPr>
          <w:rFonts w:ascii="Arial" w:eastAsia="Times New Roman" w:hAnsi="Arial" w:cs="Arial"/>
          <w:b/>
          <w:bCs/>
          <w:color w:val="000000"/>
        </w:rPr>
        <w:t>"</w:t>
      </w:r>
      <w:proofErr w:type="gramStart"/>
      <w:r w:rsidRPr="00631976">
        <w:rPr>
          <w:rFonts w:ascii="Arial" w:eastAsia="Times New Roman" w:hAnsi="Arial" w:cs="Arial"/>
          <w:b/>
          <w:bCs/>
          <w:color w:val="000000"/>
        </w:rPr>
        <w:t xml:space="preserve"> .</w:t>
      </w:r>
      <w:proofErr w:type="gramEnd"/>
    </w:p>
    <w:p w:rsidR="00631976" w:rsidRPr="00631976" w:rsidRDefault="00631976" w:rsidP="00631976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</w:t>
      </w:r>
      <w:r w:rsidRPr="00631976">
        <w:rPr>
          <w:rFonts w:ascii="Arial" w:eastAsia="Times New Roman" w:hAnsi="Arial" w:cs="Arial"/>
          <w:color w:val="000000"/>
        </w:rPr>
        <w:t xml:space="preserve"> Копии документов о применении мер административного воздействия </w:t>
      </w:r>
      <w:r w:rsidRPr="00631976">
        <w:rPr>
          <w:rFonts w:ascii="Arial" w:eastAsia="Times New Roman" w:hAnsi="Arial" w:cs="Arial"/>
          <w:b/>
          <w:bCs/>
          <w:color w:val="FF0000"/>
        </w:rPr>
        <w:t>за 201</w:t>
      </w:r>
      <w:r>
        <w:rPr>
          <w:rFonts w:ascii="Arial" w:eastAsia="Times New Roman" w:hAnsi="Arial" w:cs="Arial"/>
          <w:b/>
          <w:bCs/>
          <w:color w:val="FF0000"/>
        </w:rPr>
        <w:t>4</w:t>
      </w:r>
      <w:r w:rsidRPr="00631976">
        <w:rPr>
          <w:rFonts w:ascii="Arial" w:eastAsia="Times New Roman" w:hAnsi="Arial" w:cs="Arial"/>
          <w:b/>
          <w:bCs/>
          <w:color w:val="FF0000"/>
        </w:rPr>
        <w:t xml:space="preserve"> год</w:t>
      </w:r>
      <w:r>
        <w:rPr>
          <w:rFonts w:ascii="Arial" w:eastAsia="Times New Roman" w:hAnsi="Arial" w:cs="Arial"/>
          <w:b/>
          <w:bCs/>
          <w:color w:val="FF0000"/>
        </w:rPr>
        <w:t xml:space="preserve"> прилагаются.</w:t>
      </w:r>
      <w:r w:rsidRPr="00631976">
        <w:rPr>
          <w:rFonts w:ascii="Arial" w:eastAsia="Times New Roman" w:hAnsi="Arial" w:cs="Arial"/>
          <w:color w:val="000000"/>
          <w:lang w:val="en-US"/>
        </w:rPr>
        <w:t> </w:t>
      </w:r>
      <w:r w:rsidRPr="00631976">
        <w:rPr>
          <w:rFonts w:ascii="Arial" w:eastAsia="Times New Roman" w:hAnsi="Arial" w:cs="Arial"/>
          <w:color w:val="000000"/>
        </w:rPr>
        <w:t xml:space="preserve">  </w:t>
      </w:r>
    </w:p>
    <w:p w:rsidR="00631976" w:rsidRPr="00631976" w:rsidRDefault="00631976" w:rsidP="0063197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 w:rsidRPr="00631976">
        <w:rPr>
          <w:rFonts w:ascii="Arial" w:eastAsia="Times New Roman" w:hAnsi="Arial" w:cs="Arial"/>
          <w:color w:val="000000"/>
        </w:rPr>
        <w:t>Меры, принятые для устранения нарушений, повлекших применение административных санкций </w:t>
      </w:r>
      <w:r w:rsidRPr="00631976">
        <w:rPr>
          <w:rFonts w:ascii="Arial" w:eastAsia="Times New Roman" w:hAnsi="Arial" w:cs="Arial"/>
          <w:b/>
          <w:bCs/>
          <w:color w:val="FF0000"/>
        </w:rPr>
        <w:t>в 2014 году</w:t>
      </w:r>
      <w:r w:rsidRPr="00631976">
        <w:rPr>
          <w:rFonts w:ascii="Arial" w:eastAsia="Times New Roman" w:hAnsi="Arial" w:cs="Arial"/>
          <w:color w:val="FF0000"/>
        </w:rPr>
        <w:br/>
        <w:t> </w:t>
      </w:r>
    </w:p>
    <w:tbl>
      <w:tblPr>
        <w:tblW w:w="10916" w:type="dxa"/>
        <w:tblInd w:w="-8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257"/>
        <w:gridCol w:w="1720"/>
        <w:gridCol w:w="1738"/>
        <w:gridCol w:w="530"/>
        <w:gridCol w:w="624"/>
        <w:gridCol w:w="1048"/>
        <w:gridCol w:w="2722"/>
      </w:tblGrid>
      <w:tr w:rsidR="00631976" w:rsidRPr="00631976" w:rsidTr="00AE7BA2">
        <w:trPr>
          <w:trHeight w:val="10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proofErr w:type="gram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</w:t>
            </w:r>
            <w:proofErr w:type="gram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Дата привлечения к административной ответственности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Лицо, привлеченное к административной ответственности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Предмет административного нарушения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Наименование органа государственного контроля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Количество выявленных нарушений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Сумма штрафа (</w:t>
            </w:r>
            <w:proofErr w:type="spellStart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руб</w:t>
            </w:r>
            <w:proofErr w:type="spellEnd"/>
            <w:r w:rsidRPr="00631976">
              <w:rPr>
                <w:rFonts w:ascii="Arial" w:eastAsia="Times New Roman" w:hAnsi="Arial" w:cs="Arial"/>
                <w:sz w:val="15"/>
                <w:szCs w:val="15"/>
              </w:rPr>
              <w:t>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Документ о применении мер административного воздействия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1976" w:rsidRPr="00631976" w:rsidRDefault="00631976" w:rsidP="0063197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Мероприятия, принятые для устранения нарушений и результаты административного воздействия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455627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19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03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стандартов раскрытия информации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(ст. 7.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23.1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Служба жилищного и строительного надзора ХМАО-Югры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 № ж-7/с от 19.03.2014г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Штраф оплачен, нарушени</w:t>
            </w:r>
            <w:r w:rsidR="005E345D">
              <w:rPr>
                <w:rFonts w:eastAsia="Times New Roman"/>
              </w:rPr>
              <w:t>я</w:t>
            </w:r>
            <w:r>
              <w:rPr>
                <w:rFonts w:eastAsia="Times New Roman"/>
              </w:rPr>
              <w:t xml:space="preserve"> устранены.</w:t>
            </w:r>
          </w:p>
        </w:tc>
      </w:tr>
      <w:tr w:rsidR="00AE7BA2" w:rsidRPr="00631976" w:rsidTr="00AE7BA2">
        <w:trPr>
          <w:trHeight w:val="18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455627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.2014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директор </w:t>
            </w:r>
          </w:p>
          <w:p w:rsid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ООО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«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>УК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СеверСтрой»</w:t>
            </w: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AE7BA2" w:rsidRPr="00AE7BA2" w:rsidRDefault="00AE7BA2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А. Ф. Мотычак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345D" w:rsidRDefault="00AE7BA2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нарушение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сроков установленны</w:t>
            </w:r>
            <w:r w:rsidR="005E345D">
              <w:rPr>
                <w:rFonts w:ascii="Arial" w:eastAsia="Times New Roman" w:hAnsi="Arial" w:cs="Arial"/>
                <w:sz w:val="15"/>
                <w:szCs w:val="15"/>
              </w:rPr>
              <w:t xml:space="preserve">х законодательством о налогах и сборах предоставления налоговой декларации в налоговый орган по месту учета </w:t>
            </w:r>
          </w:p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(с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т.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5</w:t>
            </w:r>
            <w:r w:rsidR="00AE7BA2" w:rsidRPr="00631976">
              <w:rPr>
                <w:rFonts w:ascii="Arial" w:eastAsia="Times New Roman" w:hAnsi="Arial" w:cs="Arial"/>
                <w:sz w:val="15"/>
                <w:szCs w:val="15"/>
              </w:rPr>
              <w:t xml:space="preserve"> КоАП РФ)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ИФНС России по г. Сургуту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AE7BA2" w:rsidRDefault="005E345D" w:rsidP="005E345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Постановление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по делу 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№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3-15719-2607/2014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 xml:space="preserve"> от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20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08</w:t>
            </w:r>
            <w:r w:rsidR="00AE7BA2">
              <w:rPr>
                <w:rFonts w:ascii="Arial" w:eastAsia="Times New Roman" w:hAnsi="Arial" w:cs="Arial"/>
                <w:sz w:val="15"/>
                <w:szCs w:val="15"/>
              </w:rPr>
              <w:t>.2014г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BA2" w:rsidRPr="00631976" w:rsidRDefault="005E345D" w:rsidP="00AE7BA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Штраф оплачен, нарушения устранены.</w:t>
            </w:r>
          </w:p>
        </w:tc>
      </w:tr>
    </w:tbl>
    <w:p w:rsidR="00BD52EF" w:rsidRDefault="00631976" w:rsidP="00BD52EF">
      <w:pPr>
        <w:pStyle w:val="a5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2"/>
      </w:pPr>
      <w:r w:rsidRPr="005E345D">
        <w:rPr>
          <w:rFonts w:ascii="Arial" w:eastAsia="Times New Roman" w:hAnsi="Arial" w:cs="Arial"/>
          <w:color w:val="000000"/>
        </w:rPr>
        <w:t>К административной ответственности в 2014 году</w:t>
      </w:r>
      <w:r w:rsidRPr="005E345D">
        <w:rPr>
          <w:rFonts w:ascii="Arial" w:eastAsia="Times New Roman" w:hAnsi="Arial" w:cs="Arial"/>
          <w:color w:val="FF0000"/>
        </w:rPr>
        <w:t> </w:t>
      </w:r>
      <w:r w:rsidRPr="005E345D">
        <w:rPr>
          <w:rFonts w:ascii="Arial" w:eastAsia="Times New Roman" w:hAnsi="Arial" w:cs="Arial"/>
          <w:color w:val="000000"/>
        </w:rPr>
        <w:t>за нарушения в сфере управления многоквартирными домам</w:t>
      </w:r>
      <w:proofErr w:type="gramStart"/>
      <w:r w:rsidRPr="005E345D">
        <w:rPr>
          <w:rFonts w:ascii="Arial" w:eastAsia="Times New Roman" w:hAnsi="Arial" w:cs="Arial"/>
          <w:color w:val="000000"/>
        </w:rPr>
        <w:t>и ООО</w:t>
      </w:r>
      <w:proofErr w:type="gramEnd"/>
      <w:r w:rsidRPr="005E345D">
        <w:rPr>
          <w:rFonts w:ascii="Arial" w:eastAsia="Times New Roman" w:hAnsi="Arial" w:cs="Arial"/>
          <w:color w:val="000000"/>
        </w:rPr>
        <w:t xml:space="preserve"> «УК </w:t>
      </w:r>
      <w:proofErr w:type="spellStart"/>
      <w:r w:rsidRPr="005E345D">
        <w:rPr>
          <w:rFonts w:ascii="Arial" w:eastAsia="Times New Roman" w:hAnsi="Arial" w:cs="Arial"/>
          <w:color w:val="000000"/>
        </w:rPr>
        <w:t>СеверСтрой</w:t>
      </w:r>
      <w:proofErr w:type="spellEnd"/>
      <w:r w:rsidRPr="005E345D">
        <w:rPr>
          <w:rFonts w:ascii="Arial" w:eastAsia="Times New Roman" w:hAnsi="Arial" w:cs="Arial"/>
          <w:color w:val="000000"/>
        </w:rPr>
        <w:t>» было привлечено </w:t>
      </w:r>
      <w:r w:rsidR="00455627">
        <w:rPr>
          <w:rFonts w:ascii="Arial" w:eastAsia="Times New Roman" w:hAnsi="Arial" w:cs="Arial"/>
          <w:color w:val="000000"/>
        </w:rPr>
        <w:t>2</w:t>
      </w:r>
      <w:r w:rsidRPr="005E345D">
        <w:rPr>
          <w:rFonts w:ascii="Arial" w:eastAsia="Times New Roman" w:hAnsi="Arial" w:cs="Arial"/>
          <w:color w:val="000000"/>
        </w:rPr>
        <w:t> раз</w:t>
      </w:r>
      <w:r w:rsidR="005E345D" w:rsidRPr="005E345D">
        <w:rPr>
          <w:rFonts w:ascii="Arial" w:eastAsia="Times New Roman" w:hAnsi="Arial" w:cs="Arial"/>
          <w:color w:val="000000"/>
        </w:rPr>
        <w:t>а</w:t>
      </w:r>
      <w:r w:rsidRPr="005E345D">
        <w:rPr>
          <w:rFonts w:ascii="Arial" w:eastAsia="Times New Roman" w:hAnsi="Arial" w:cs="Arial"/>
          <w:color w:val="000000"/>
        </w:rPr>
        <w:t>. Меры, принятые по устранению нарушений, повлекших административные санкции.</w:t>
      </w:r>
      <w:r w:rsidRPr="005E345D">
        <w:rPr>
          <w:rFonts w:ascii="Arial" w:eastAsia="Times New Roman" w:hAnsi="Arial" w:cs="Arial"/>
          <w:color w:val="000000"/>
          <w:lang w:val="en-US"/>
        </w:rPr>
        <w:t> </w:t>
      </w:r>
      <w:r w:rsidRPr="005E345D">
        <w:rPr>
          <w:rFonts w:ascii="Arial" w:eastAsia="Times New Roman" w:hAnsi="Arial" w:cs="Arial"/>
          <w:color w:val="000000"/>
        </w:rPr>
        <w:t>Все нарушения устранены.  </w:t>
      </w:r>
      <w:r w:rsidRPr="005E345D">
        <w:rPr>
          <w:rFonts w:ascii="Arial" w:eastAsia="Times New Roman" w:hAnsi="Arial" w:cs="Arial"/>
          <w:color w:val="000000"/>
        </w:rPr>
        <w:br/>
      </w:r>
    </w:p>
    <w:sectPr w:rsidR="00BD52EF" w:rsidSect="00455627">
      <w:pgSz w:w="11909" w:h="16834"/>
      <w:pgMar w:top="709" w:right="850" w:bottom="720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90E3CA"/>
    <w:lvl w:ilvl="0">
      <w:numFmt w:val="bullet"/>
      <w:lvlText w:val="*"/>
      <w:lvlJc w:val="left"/>
    </w:lvl>
  </w:abstractNum>
  <w:abstractNum w:abstractNumId="1">
    <w:nsid w:val="4F750A12"/>
    <w:multiLevelType w:val="singleLevel"/>
    <w:tmpl w:val="3B2097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7"/>
    <w:rsid w:val="00020E1E"/>
    <w:rsid w:val="00083B38"/>
    <w:rsid w:val="00125EC4"/>
    <w:rsid w:val="001A5B15"/>
    <w:rsid w:val="001F029C"/>
    <w:rsid w:val="002E41E2"/>
    <w:rsid w:val="00395FD9"/>
    <w:rsid w:val="003F224D"/>
    <w:rsid w:val="00455627"/>
    <w:rsid w:val="0050226B"/>
    <w:rsid w:val="005E345D"/>
    <w:rsid w:val="00631976"/>
    <w:rsid w:val="00667077"/>
    <w:rsid w:val="00773B6F"/>
    <w:rsid w:val="00805DD2"/>
    <w:rsid w:val="008650C2"/>
    <w:rsid w:val="009B2ED4"/>
    <w:rsid w:val="009B53D4"/>
    <w:rsid w:val="009B7E58"/>
    <w:rsid w:val="00AA3351"/>
    <w:rsid w:val="00AE7BA2"/>
    <w:rsid w:val="00BD52EF"/>
    <w:rsid w:val="00E116B2"/>
    <w:rsid w:val="00E77343"/>
    <w:rsid w:val="00EB34F5"/>
    <w:rsid w:val="00ED0D90"/>
    <w:rsid w:val="00F22703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97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31976"/>
  </w:style>
  <w:style w:type="character" w:styleId="a4">
    <w:name w:val="Hyperlink"/>
    <w:basedOn w:val="a0"/>
    <w:uiPriority w:val="99"/>
    <w:semiHidden/>
    <w:unhideWhenUsed/>
    <w:rsid w:val="00631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bor_uk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severstro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1280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Скочеляс Олег Петрович</dc:creator>
  <cp:lastModifiedBy>Ануфриев Юрий Олегович</cp:lastModifiedBy>
  <cp:revision>8</cp:revision>
  <cp:lastPrinted>2015-03-30T06:41:00Z</cp:lastPrinted>
  <dcterms:created xsi:type="dcterms:W3CDTF">2015-03-27T13:34:00Z</dcterms:created>
  <dcterms:modified xsi:type="dcterms:W3CDTF">2015-04-04T10:49:00Z</dcterms:modified>
</cp:coreProperties>
</file>